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674CD" w14:textId="0FE3C46F" w:rsidR="00CD0294" w:rsidRPr="00CD0294" w:rsidRDefault="00CD0294" w:rsidP="00CD0294">
      <w:pPr>
        <w:rPr>
          <w:b/>
          <w:bCs/>
          <w:sz w:val="28"/>
          <w:szCs w:val="28"/>
          <w:u w:val="single"/>
        </w:rPr>
      </w:pPr>
      <w:bookmarkStart w:id="0" w:name="_Toc505867344"/>
      <w:bookmarkStart w:id="1" w:name="_Toc505936861"/>
      <w:bookmarkStart w:id="2" w:name="_Toc505940235"/>
      <w:bookmarkStart w:id="3" w:name="_Toc507768164"/>
      <w:bookmarkStart w:id="4" w:name="_Toc31715102"/>
      <w:bookmarkStart w:id="5" w:name="_Toc33532761"/>
      <w:bookmarkStart w:id="6" w:name="_Toc33532963"/>
      <w:bookmarkStart w:id="7" w:name="_Toc33533078"/>
      <w:r w:rsidRPr="00CD0294">
        <w:rPr>
          <w:b/>
          <w:bCs/>
          <w:sz w:val="28"/>
          <w:szCs w:val="28"/>
          <w:u w:val="single"/>
        </w:rPr>
        <w:t>MODELE DE DECLARATION D’ABSENCE DE CONFLIT D’INTERETS EN MATIERE DE MARCHES PUBLICS</w:t>
      </w:r>
      <w:bookmarkEnd w:id="0"/>
      <w:bookmarkEnd w:id="1"/>
      <w:bookmarkEnd w:id="2"/>
      <w:bookmarkEnd w:id="3"/>
      <w:bookmarkEnd w:id="4"/>
      <w:bookmarkEnd w:id="5"/>
      <w:bookmarkEnd w:id="6"/>
      <w:bookmarkEnd w:id="7"/>
    </w:p>
    <w:p w14:paraId="343B7470" w14:textId="77777777" w:rsidR="00CD0294" w:rsidRDefault="00CD0294" w:rsidP="00CD0294">
      <w:pPr>
        <w:autoSpaceDE w:val="0"/>
        <w:autoSpaceDN w:val="0"/>
        <w:adjustRightInd w:val="0"/>
        <w:rPr>
          <w:rFonts w:cs="Tahoma"/>
        </w:rPr>
      </w:pPr>
    </w:p>
    <w:tbl>
      <w:tblPr>
        <w:tblStyle w:val="Grillemoyenne21"/>
        <w:tblW w:w="0" w:type="auto"/>
        <w:tblLook w:val="04A0" w:firstRow="1" w:lastRow="0" w:firstColumn="1" w:lastColumn="0" w:noHBand="0" w:noVBand="1"/>
      </w:tblPr>
      <w:tblGrid>
        <w:gridCol w:w="4544"/>
        <w:gridCol w:w="4518"/>
      </w:tblGrid>
      <w:tr w:rsidR="00CD0294" w14:paraId="1632799F" w14:textId="77777777" w:rsidTr="00C702B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4606" w:type="dxa"/>
            <w:tcBorders>
              <w:top w:val="single" w:sz="4" w:space="0" w:color="auto"/>
              <w:left w:val="single" w:sz="4" w:space="0" w:color="auto"/>
              <w:bottom w:val="single" w:sz="4" w:space="0" w:color="auto"/>
            </w:tcBorders>
            <w:vAlign w:val="center"/>
          </w:tcPr>
          <w:p w14:paraId="67EEC553" w14:textId="50B7E9A2" w:rsidR="00CD0294" w:rsidRPr="00891714" w:rsidRDefault="00CD0294" w:rsidP="00C702B4">
            <w:pPr>
              <w:autoSpaceDE w:val="0"/>
              <w:autoSpaceDN w:val="0"/>
              <w:adjustRightInd w:val="0"/>
              <w:jc w:val="left"/>
              <w:rPr>
                <w:rFonts w:cs="Tahoma"/>
              </w:rPr>
            </w:pPr>
            <w:r w:rsidRPr="00891714">
              <w:rPr>
                <w:rFonts w:cs="Tahoma"/>
              </w:rPr>
              <w:t xml:space="preserve">Intitulé du </w:t>
            </w:r>
            <w:r>
              <w:rPr>
                <w:rFonts w:cs="Tahoma"/>
              </w:rPr>
              <w:t>p</w:t>
            </w:r>
            <w:r w:rsidR="006D76BA">
              <w:rPr>
                <w:rFonts w:cs="Tahoma"/>
              </w:rPr>
              <w:t>ortefeuille de p</w:t>
            </w:r>
            <w:r>
              <w:rPr>
                <w:rFonts w:cs="Tahoma"/>
              </w:rPr>
              <w:t>rojet</w:t>
            </w:r>
            <w:r w:rsidR="006D76BA">
              <w:rPr>
                <w:rFonts w:cs="Tahoma"/>
              </w:rPr>
              <w:t>s</w:t>
            </w:r>
            <w:r w:rsidRPr="00891714">
              <w:rPr>
                <w:rFonts w:cs="Tahoma"/>
              </w:rPr>
              <w:t xml:space="preserve"> </w:t>
            </w:r>
          </w:p>
        </w:tc>
        <w:tc>
          <w:tcPr>
            <w:tcW w:w="4606" w:type="dxa"/>
            <w:tcBorders>
              <w:top w:val="single" w:sz="4" w:space="0" w:color="auto"/>
              <w:right w:val="single" w:sz="4" w:space="0" w:color="auto"/>
            </w:tcBorders>
            <w:vAlign w:val="center"/>
          </w:tcPr>
          <w:p w14:paraId="4E14FCC9" w14:textId="77777777" w:rsidR="00CD0294" w:rsidRPr="00891714" w:rsidRDefault="00CD0294" w:rsidP="00C702B4">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cs="Tahoma"/>
              </w:rPr>
            </w:pPr>
          </w:p>
        </w:tc>
      </w:tr>
      <w:tr w:rsidR="00CD0294" w14:paraId="1F92B57C" w14:textId="77777777" w:rsidTr="00C702B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left w:val="single" w:sz="4" w:space="0" w:color="auto"/>
              <w:bottom w:val="single" w:sz="4" w:space="0" w:color="auto"/>
            </w:tcBorders>
            <w:vAlign w:val="center"/>
          </w:tcPr>
          <w:p w14:paraId="297090FF" w14:textId="05FAD592" w:rsidR="00CD0294" w:rsidRPr="00891714" w:rsidRDefault="00CD0294" w:rsidP="00C702B4">
            <w:pPr>
              <w:autoSpaceDE w:val="0"/>
              <w:autoSpaceDN w:val="0"/>
              <w:adjustRightInd w:val="0"/>
              <w:jc w:val="left"/>
              <w:rPr>
                <w:rFonts w:cs="Tahoma"/>
              </w:rPr>
            </w:pPr>
            <w:r w:rsidRPr="00891714">
              <w:rPr>
                <w:rFonts w:cs="Tahoma"/>
              </w:rPr>
              <w:t xml:space="preserve">Intitulé </w:t>
            </w:r>
            <w:r>
              <w:rPr>
                <w:rFonts w:cs="Tahoma"/>
              </w:rPr>
              <w:t>d</w:t>
            </w:r>
            <w:r w:rsidR="006D76BA">
              <w:rPr>
                <w:rFonts w:cs="Tahoma"/>
              </w:rPr>
              <w:t>u projet</w:t>
            </w:r>
            <w:r>
              <w:rPr>
                <w:rFonts w:cs="Tahoma"/>
              </w:rPr>
              <w:t xml:space="preserve"> concerné</w:t>
            </w:r>
          </w:p>
        </w:tc>
        <w:tc>
          <w:tcPr>
            <w:tcW w:w="4606" w:type="dxa"/>
            <w:tcBorders>
              <w:right w:val="single" w:sz="4" w:space="0" w:color="auto"/>
            </w:tcBorders>
            <w:vAlign w:val="center"/>
          </w:tcPr>
          <w:p w14:paraId="5E773E02" w14:textId="77777777" w:rsidR="00CD0294" w:rsidRPr="00891714" w:rsidRDefault="00CD0294" w:rsidP="00C702B4">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ahoma"/>
              </w:rPr>
            </w:pPr>
          </w:p>
        </w:tc>
      </w:tr>
      <w:tr w:rsidR="00CD0294" w14:paraId="1AD82A90" w14:textId="77777777" w:rsidTr="00C702B4">
        <w:trPr>
          <w:trHeight w:val="34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left w:val="single" w:sz="4" w:space="0" w:color="auto"/>
              <w:bottom w:val="single" w:sz="4" w:space="0" w:color="auto"/>
            </w:tcBorders>
            <w:vAlign w:val="center"/>
          </w:tcPr>
          <w:p w14:paraId="5A4918F5" w14:textId="77777777" w:rsidR="00CD0294" w:rsidRPr="00891714" w:rsidRDefault="00CD0294" w:rsidP="00C702B4">
            <w:pPr>
              <w:autoSpaceDE w:val="0"/>
              <w:autoSpaceDN w:val="0"/>
              <w:adjustRightInd w:val="0"/>
              <w:jc w:val="left"/>
              <w:rPr>
                <w:rFonts w:cs="Tahoma"/>
              </w:rPr>
            </w:pPr>
            <w:r w:rsidRPr="00891714">
              <w:rPr>
                <w:rFonts w:cs="Tahoma"/>
              </w:rPr>
              <w:t xml:space="preserve">Nom du bénéficiaire </w:t>
            </w:r>
          </w:p>
        </w:tc>
        <w:tc>
          <w:tcPr>
            <w:tcW w:w="4606" w:type="dxa"/>
            <w:tcBorders>
              <w:right w:val="single" w:sz="4" w:space="0" w:color="auto"/>
            </w:tcBorders>
            <w:vAlign w:val="center"/>
          </w:tcPr>
          <w:p w14:paraId="414F50B6" w14:textId="77777777" w:rsidR="00CD0294" w:rsidRPr="00891714" w:rsidRDefault="00CD0294" w:rsidP="00C702B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ahoma"/>
              </w:rPr>
            </w:pPr>
          </w:p>
        </w:tc>
      </w:tr>
      <w:tr w:rsidR="00CD0294" w14:paraId="575604DC" w14:textId="77777777" w:rsidTr="00C702B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left w:val="single" w:sz="4" w:space="0" w:color="auto"/>
              <w:bottom w:val="single" w:sz="4" w:space="0" w:color="auto"/>
            </w:tcBorders>
            <w:vAlign w:val="center"/>
          </w:tcPr>
          <w:p w14:paraId="71E5A4FC" w14:textId="77777777" w:rsidR="00CD0294" w:rsidRPr="00891714" w:rsidRDefault="00CD0294" w:rsidP="00C702B4">
            <w:pPr>
              <w:autoSpaceDE w:val="0"/>
              <w:autoSpaceDN w:val="0"/>
              <w:adjustRightInd w:val="0"/>
              <w:jc w:val="left"/>
              <w:rPr>
                <w:rFonts w:cs="Tahoma"/>
              </w:rPr>
            </w:pPr>
            <w:r w:rsidRPr="00891714">
              <w:rPr>
                <w:rFonts w:cs="Tahoma"/>
              </w:rPr>
              <w:t>Intitulé du marché</w:t>
            </w:r>
          </w:p>
        </w:tc>
        <w:tc>
          <w:tcPr>
            <w:tcW w:w="4606" w:type="dxa"/>
            <w:tcBorders>
              <w:right w:val="single" w:sz="4" w:space="0" w:color="auto"/>
            </w:tcBorders>
            <w:vAlign w:val="center"/>
          </w:tcPr>
          <w:p w14:paraId="11F74D1D" w14:textId="77777777" w:rsidR="00CD0294" w:rsidRPr="00891714" w:rsidRDefault="00CD0294" w:rsidP="00C702B4">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ahoma"/>
              </w:rPr>
            </w:pPr>
          </w:p>
        </w:tc>
      </w:tr>
      <w:tr w:rsidR="00CD0294" w14:paraId="7DA60C40" w14:textId="77777777" w:rsidTr="00C702B4">
        <w:trPr>
          <w:trHeight w:val="34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left w:val="single" w:sz="4" w:space="0" w:color="auto"/>
              <w:bottom w:val="single" w:sz="4" w:space="0" w:color="auto"/>
            </w:tcBorders>
            <w:vAlign w:val="center"/>
          </w:tcPr>
          <w:p w14:paraId="1A055606" w14:textId="77777777" w:rsidR="00CD0294" w:rsidRPr="00891714" w:rsidRDefault="00CD0294" w:rsidP="00C702B4">
            <w:pPr>
              <w:autoSpaceDE w:val="0"/>
              <w:autoSpaceDN w:val="0"/>
              <w:adjustRightInd w:val="0"/>
              <w:jc w:val="left"/>
              <w:rPr>
                <w:rFonts w:cs="Tahoma"/>
              </w:rPr>
            </w:pPr>
            <w:r w:rsidRPr="00891714">
              <w:rPr>
                <w:rFonts w:cs="Tahoma"/>
              </w:rPr>
              <w:t>Référence</w:t>
            </w:r>
            <w:r>
              <w:rPr>
                <w:rFonts w:cs="Tahoma"/>
              </w:rPr>
              <w:t xml:space="preserve"> </w:t>
            </w:r>
            <w:r w:rsidRPr="00891714">
              <w:rPr>
                <w:rFonts w:cs="Tahoma"/>
              </w:rPr>
              <w:t>(appel d’offres n°)</w:t>
            </w:r>
          </w:p>
        </w:tc>
        <w:tc>
          <w:tcPr>
            <w:tcW w:w="4606" w:type="dxa"/>
            <w:tcBorders>
              <w:right w:val="single" w:sz="4" w:space="0" w:color="auto"/>
            </w:tcBorders>
            <w:vAlign w:val="center"/>
          </w:tcPr>
          <w:p w14:paraId="59C1DF72" w14:textId="77777777" w:rsidR="00CD0294" w:rsidRPr="00891714" w:rsidRDefault="00CD0294" w:rsidP="00C702B4">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ahoma"/>
              </w:rPr>
            </w:pPr>
          </w:p>
        </w:tc>
      </w:tr>
      <w:tr w:rsidR="00CD0294" w14:paraId="1FB4551A" w14:textId="77777777" w:rsidTr="00C702B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auto"/>
              <w:left w:val="single" w:sz="4" w:space="0" w:color="auto"/>
              <w:bottom w:val="single" w:sz="4" w:space="0" w:color="auto"/>
            </w:tcBorders>
            <w:vAlign w:val="center"/>
          </w:tcPr>
          <w:p w14:paraId="6630EC68" w14:textId="77777777" w:rsidR="00CD0294" w:rsidRPr="00891714" w:rsidRDefault="00CD0294" w:rsidP="00C702B4">
            <w:pPr>
              <w:autoSpaceDE w:val="0"/>
              <w:autoSpaceDN w:val="0"/>
              <w:adjustRightInd w:val="0"/>
              <w:jc w:val="left"/>
              <w:rPr>
                <w:rFonts w:cs="Tahoma"/>
              </w:rPr>
            </w:pPr>
            <w:r w:rsidRPr="00891714">
              <w:rPr>
                <w:rFonts w:cs="Tahoma"/>
              </w:rPr>
              <w:t>Montant du marché</w:t>
            </w:r>
          </w:p>
        </w:tc>
        <w:tc>
          <w:tcPr>
            <w:tcW w:w="4606" w:type="dxa"/>
            <w:tcBorders>
              <w:bottom w:val="single" w:sz="4" w:space="0" w:color="auto"/>
              <w:right w:val="single" w:sz="4" w:space="0" w:color="auto"/>
            </w:tcBorders>
            <w:vAlign w:val="center"/>
          </w:tcPr>
          <w:p w14:paraId="7DEA470A" w14:textId="77777777" w:rsidR="00CD0294" w:rsidRPr="00891714" w:rsidRDefault="00CD0294" w:rsidP="00C702B4">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ahoma"/>
              </w:rPr>
            </w:pPr>
          </w:p>
        </w:tc>
      </w:tr>
    </w:tbl>
    <w:p w14:paraId="643193B2" w14:textId="77777777" w:rsidR="00CD0294" w:rsidRDefault="00CD0294" w:rsidP="00CD0294">
      <w:pPr>
        <w:autoSpaceDE w:val="0"/>
        <w:autoSpaceDN w:val="0"/>
        <w:adjustRightInd w:val="0"/>
        <w:rPr>
          <w:rFonts w:cs="Tahoma"/>
        </w:rPr>
      </w:pPr>
    </w:p>
    <w:p w14:paraId="5CFBF7EB" w14:textId="2FCC2387" w:rsidR="00CD0294" w:rsidRPr="00F31F4C" w:rsidRDefault="00CD0294" w:rsidP="00CD0294">
      <w:pPr>
        <w:autoSpaceDE w:val="0"/>
        <w:autoSpaceDN w:val="0"/>
        <w:adjustRightInd w:val="0"/>
        <w:jc w:val="both"/>
        <w:rPr>
          <w:rFonts w:cs="Tahoma"/>
          <w:sz w:val="20"/>
          <w:szCs w:val="18"/>
        </w:rPr>
      </w:pPr>
      <w:r w:rsidRPr="00F31F4C">
        <w:rPr>
          <w:rFonts w:cs="Tahoma"/>
          <w:sz w:val="20"/>
          <w:szCs w:val="18"/>
        </w:rPr>
        <w:t>Je, soussigné(e) .............................. (</w:t>
      </w:r>
      <w:r w:rsidRPr="00F31F4C">
        <w:rPr>
          <w:rFonts w:cs="Tahoma"/>
          <w:i/>
          <w:sz w:val="20"/>
          <w:szCs w:val="18"/>
        </w:rPr>
        <w:t>nom + prénom</w:t>
      </w:r>
      <w:r w:rsidRPr="00F31F4C">
        <w:rPr>
          <w:rFonts w:cs="Tahoma"/>
          <w:sz w:val="20"/>
          <w:szCs w:val="18"/>
        </w:rPr>
        <w:t>),</w:t>
      </w:r>
      <w:r w:rsidR="00F311A0" w:rsidRPr="00F31F4C">
        <w:rPr>
          <w:rFonts w:cs="Tahoma"/>
          <w:sz w:val="20"/>
          <w:szCs w:val="18"/>
        </w:rPr>
        <w:t xml:space="preserve"> né(e)</w:t>
      </w:r>
      <w:r w:rsidRPr="00F31F4C">
        <w:rPr>
          <w:rFonts w:cs="Tahoma"/>
          <w:sz w:val="20"/>
          <w:szCs w:val="18"/>
        </w:rPr>
        <w:t xml:space="preserve"> </w:t>
      </w:r>
      <w:r w:rsidR="00557ED0" w:rsidRPr="00F31F4C">
        <w:rPr>
          <w:rFonts w:cs="Tahoma"/>
          <w:sz w:val="20"/>
          <w:szCs w:val="18"/>
        </w:rPr>
        <w:t xml:space="preserve">le ………………………. </w:t>
      </w:r>
      <w:proofErr w:type="gramStart"/>
      <w:r w:rsidRPr="00F31F4C">
        <w:rPr>
          <w:rFonts w:cs="Tahoma"/>
          <w:sz w:val="20"/>
          <w:szCs w:val="18"/>
        </w:rPr>
        <w:t>ayant</w:t>
      </w:r>
      <w:proofErr w:type="gramEnd"/>
      <w:r w:rsidRPr="00F31F4C">
        <w:rPr>
          <w:rFonts w:cs="Tahoma"/>
          <w:sz w:val="20"/>
          <w:szCs w:val="18"/>
        </w:rPr>
        <w:t xml:space="preserve"> été nommé(e) (</w:t>
      </w:r>
      <w:r w:rsidRPr="00F31F4C">
        <w:rPr>
          <w:rFonts w:cs="Tahoma"/>
          <w:i/>
          <w:sz w:val="20"/>
          <w:szCs w:val="18"/>
        </w:rPr>
        <w:t>fonction</w:t>
      </w:r>
      <w:r w:rsidRPr="00F31F4C">
        <w:rPr>
          <w:rFonts w:cs="Tahoma"/>
          <w:sz w:val="20"/>
          <w:szCs w:val="18"/>
        </w:rPr>
        <w:t xml:space="preserve">) </w:t>
      </w:r>
      <w:r w:rsidRPr="00F31F4C">
        <w:rPr>
          <w:rFonts w:cs="Tahoma"/>
          <w:i/>
          <w:sz w:val="20"/>
          <w:szCs w:val="18"/>
        </w:rPr>
        <w:t>à</w:t>
      </w:r>
      <w:r w:rsidR="00310651" w:rsidRPr="00F31F4C">
        <w:rPr>
          <w:rFonts w:cs="Tahoma"/>
          <w:i/>
          <w:sz w:val="20"/>
          <w:szCs w:val="18"/>
        </w:rPr>
        <w:t xml:space="preserve"> la rédaction du cahier des charges</w:t>
      </w:r>
      <w:r w:rsidR="009A0D6F" w:rsidRPr="00F31F4C">
        <w:rPr>
          <w:rFonts w:cs="Tahoma"/>
          <w:i/>
          <w:sz w:val="20"/>
          <w:szCs w:val="18"/>
        </w:rPr>
        <w:t>/avis de marché /</w:t>
      </w:r>
      <w:r w:rsidR="00310651" w:rsidRPr="00F31F4C">
        <w:rPr>
          <w:rFonts w:cs="Tahoma"/>
          <w:i/>
          <w:sz w:val="20"/>
          <w:szCs w:val="18"/>
        </w:rPr>
        <w:t xml:space="preserve"> à</w:t>
      </w:r>
      <w:r w:rsidRPr="00F31F4C">
        <w:rPr>
          <w:rFonts w:cs="Tahoma"/>
          <w:i/>
          <w:sz w:val="20"/>
          <w:szCs w:val="18"/>
        </w:rPr>
        <w:t xml:space="preserve"> la commission d’ouverture /ayant été nommé(e) au comité d’évaluation / vu les responsabilités en matière d’évaluation des critères (de sélection et d’exclusion) qui m’ont été confiées / </w:t>
      </w:r>
      <w:r w:rsidR="00495F67" w:rsidRPr="00F31F4C">
        <w:rPr>
          <w:rFonts w:cs="Tahoma"/>
          <w:i/>
          <w:sz w:val="20"/>
          <w:szCs w:val="18"/>
        </w:rPr>
        <w:t>participant à la décision d’attr</w:t>
      </w:r>
      <w:r w:rsidR="00E646CA" w:rsidRPr="00F31F4C">
        <w:rPr>
          <w:rFonts w:cs="Tahoma"/>
          <w:i/>
          <w:sz w:val="20"/>
          <w:szCs w:val="18"/>
        </w:rPr>
        <w:t xml:space="preserve">ibution / </w:t>
      </w:r>
      <w:r w:rsidRPr="00F31F4C">
        <w:rPr>
          <w:rFonts w:cs="Tahoma"/>
          <w:i/>
          <w:sz w:val="20"/>
          <w:szCs w:val="18"/>
        </w:rPr>
        <w:t>ayant été nommé(e) pour contrôler les opérations / ayant été autorisé(e) à modifier en partie le contrat relatif au marché susmentionné</w:t>
      </w:r>
      <w:r w:rsidRPr="00F31F4C">
        <w:rPr>
          <w:rStyle w:val="Appelnotedebasdep"/>
          <w:i/>
          <w:sz w:val="20"/>
          <w:szCs w:val="18"/>
        </w:rPr>
        <w:footnoteReference w:id="1"/>
      </w:r>
      <w:r w:rsidRPr="00F31F4C">
        <w:rPr>
          <w:rFonts w:cs="Tahoma"/>
          <w:i/>
          <w:sz w:val="20"/>
          <w:szCs w:val="18"/>
        </w:rPr>
        <w:t>,</w:t>
      </w:r>
      <w:r w:rsidRPr="00F31F4C">
        <w:rPr>
          <w:rFonts w:cs="Tahoma"/>
          <w:sz w:val="20"/>
          <w:szCs w:val="18"/>
        </w:rPr>
        <w:t xml:space="preserve"> déclare avoir pris connaissance </w:t>
      </w:r>
    </w:p>
    <w:p w14:paraId="4962CD8F" w14:textId="77777777" w:rsidR="00CD0294" w:rsidRPr="00F31F4C" w:rsidRDefault="00CD0294" w:rsidP="00CD0294">
      <w:pPr>
        <w:autoSpaceDE w:val="0"/>
        <w:autoSpaceDN w:val="0"/>
        <w:adjustRightInd w:val="0"/>
        <w:jc w:val="both"/>
        <w:rPr>
          <w:rFonts w:cs="Tahoma"/>
          <w:sz w:val="20"/>
          <w:szCs w:val="18"/>
        </w:rPr>
      </w:pPr>
    </w:p>
    <w:p w14:paraId="2B5FF543" w14:textId="2D019467" w:rsidR="00CD0294" w:rsidRPr="00F31F4C" w:rsidRDefault="00CD0294" w:rsidP="00CD0294">
      <w:pPr>
        <w:autoSpaceDE w:val="0"/>
        <w:autoSpaceDN w:val="0"/>
        <w:adjustRightInd w:val="0"/>
        <w:jc w:val="both"/>
        <w:rPr>
          <w:rFonts w:cs="Tahoma"/>
          <w:sz w:val="20"/>
          <w:szCs w:val="18"/>
        </w:rPr>
      </w:pPr>
      <w:proofErr w:type="gramStart"/>
      <w:r w:rsidRPr="00F31F4C">
        <w:rPr>
          <w:rFonts w:cs="Tahoma"/>
          <w:sz w:val="20"/>
          <w:szCs w:val="18"/>
        </w:rPr>
        <w:t>de</w:t>
      </w:r>
      <w:proofErr w:type="gramEnd"/>
      <w:r w:rsidRPr="00F31F4C">
        <w:rPr>
          <w:rFonts w:cs="Tahoma"/>
          <w:sz w:val="20"/>
          <w:szCs w:val="18"/>
        </w:rPr>
        <w:t xml:space="preserve"> </w:t>
      </w:r>
      <w:r w:rsidRPr="00F31F4C">
        <w:rPr>
          <w:rFonts w:cs="Tahoma"/>
          <w:b/>
          <w:sz w:val="20"/>
          <w:szCs w:val="18"/>
        </w:rPr>
        <w:t xml:space="preserve">l’article 61 du règlement n° </w:t>
      </w:r>
      <w:r w:rsidR="00D46796" w:rsidRPr="00F31F4C">
        <w:rPr>
          <w:rFonts w:cs="Tahoma"/>
          <w:b/>
          <w:sz w:val="20"/>
          <w:szCs w:val="18"/>
        </w:rPr>
        <w:t>2024/2509</w:t>
      </w:r>
      <w:r w:rsidR="00F31F4C">
        <w:rPr>
          <w:rFonts w:cs="Tahoma"/>
          <w:b/>
          <w:sz w:val="20"/>
          <w:szCs w:val="18"/>
        </w:rPr>
        <w:t xml:space="preserve"> </w:t>
      </w:r>
      <w:r w:rsidRPr="00F31F4C">
        <w:rPr>
          <w:rFonts w:cs="Tahoma"/>
          <w:b/>
          <w:sz w:val="20"/>
          <w:szCs w:val="18"/>
        </w:rPr>
        <w:t>relatif aux règles financières applicables au budget général de l’Union</w:t>
      </w:r>
      <w:r w:rsidRPr="00F31F4C">
        <w:rPr>
          <w:rFonts w:cs="Tahoma"/>
          <w:sz w:val="20"/>
          <w:szCs w:val="18"/>
        </w:rPr>
        <w:t xml:space="preserve">, qui dispose que : </w:t>
      </w:r>
    </w:p>
    <w:p w14:paraId="1B50C377" w14:textId="77777777" w:rsidR="00CD0294" w:rsidRPr="00F31F4C" w:rsidRDefault="00CD0294" w:rsidP="00CD0294">
      <w:pPr>
        <w:autoSpaceDE w:val="0"/>
        <w:autoSpaceDN w:val="0"/>
        <w:adjustRightInd w:val="0"/>
        <w:ind w:left="708"/>
        <w:jc w:val="both"/>
        <w:rPr>
          <w:sz w:val="20"/>
          <w:szCs w:val="18"/>
        </w:rPr>
      </w:pPr>
    </w:p>
    <w:p w14:paraId="04676195" w14:textId="77777777" w:rsidR="00CD0294" w:rsidRPr="00F31F4C" w:rsidRDefault="00CD0294" w:rsidP="00CD0294">
      <w:pPr>
        <w:autoSpaceDE w:val="0"/>
        <w:autoSpaceDN w:val="0"/>
        <w:adjustRightInd w:val="0"/>
        <w:ind w:left="708"/>
        <w:jc w:val="both"/>
        <w:rPr>
          <w:sz w:val="20"/>
          <w:szCs w:val="18"/>
        </w:rPr>
      </w:pPr>
      <w:r w:rsidRPr="00F31F4C">
        <w:rPr>
          <w:sz w:val="20"/>
          <w:szCs w:val="18"/>
        </w:rPr>
        <w:t xml:space="preserve">« 1. Les acteurs financiers au sens du chapitre 4 du présent titre et les autres personnes, y compris les autorités nationales à tout niveau, intervenant dans l’exécution budgétaire en gestion directe, indirecte ou partagée, y compris les actes préparatoires à celle-ci, ainsi que dans l’audit ou le contrôle, ne prennent aucune mesure à l’occasion de laquelle leurs propres intérêts pourraient être en conflit avec ceux de l’Union. Ils prennent en outre les mesures appropriées pour éviter un conflit d’intérêts dans les fonctions relevant de leur responsabilité et pour remédier aux situations qui peuvent, objectivement, être perçues comme un conflit d’intérêts. </w:t>
      </w:r>
    </w:p>
    <w:p w14:paraId="0D175132" w14:textId="77777777" w:rsidR="00CD0294" w:rsidRPr="00F31F4C" w:rsidRDefault="00CD0294" w:rsidP="00CD0294">
      <w:pPr>
        <w:autoSpaceDE w:val="0"/>
        <w:autoSpaceDN w:val="0"/>
        <w:adjustRightInd w:val="0"/>
        <w:ind w:left="708"/>
        <w:jc w:val="both"/>
        <w:rPr>
          <w:sz w:val="20"/>
          <w:szCs w:val="18"/>
        </w:rPr>
      </w:pPr>
    </w:p>
    <w:p w14:paraId="5292AA41" w14:textId="11CE28D8" w:rsidR="00CD0294" w:rsidRPr="00F31F4C" w:rsidRDefault="00CD0294" w:rsidP="00CD0294">
      <w:pPr>
        <w:autoSpaceDE w:val="0"/>
        <w:autoSpaceDN w:val="0"/>
        <w:adjustRightInd w:val="0"/>
        <w:ind w:left="708"/>
        <w:jc w:val="both"/>
        <w:rPr>
          <w:sz w:val="20"/>
          <w:szCs w:val="18"/>
        </w:rPr>
      </w:pPr>
      <w:r w:rsidRPr="00F31F4C">
        <w:rPr>
          <w:sz w:val="20"/>
          <w:szCs w:val="18"/>
        </w:rPr>
        <w:t>2. Lorsqu’il existe un risque de conflit d’intérêts impliquant un agent d’une autorité nationale, la personne concernée en réfère à son supérieur hiérarchique. Lorsqu’un tel risque existe pour un agent soumis au statut, la personne concernée en réfère à l’ordonnateur délégué compétent. Le supérieur hiérarchique ou l’ordonnateur délégué compétent confirme par écrit si l’existence d’un conflit d’intérêts a été établie. Lorsque l’existence d’un conflit d’intérêts a été établie, l’autorité investie du pouvoir de nomination ou l’autorité nationale compétente veille à ce que la personne concernée cesse toutes ses activités en rapport avec la matière concernée. L’ordonnateur délégué compétent ou l’autorité nationale compétente veille à ce que toute mesure supplémentaire appropriée soit prise conformément au droit applicable</w:t>
      </w:r>
      <w:r w:rsidR="00D46796" w:rsidRPr="00F31F4C">
        <w:rPr>
          <w:sz w:val="20"/>
          <w:szCs w:val="18"/>
        </w:rPr>
        <w:t>, ce qui inclut, pour les affaires impliquant un membre du personnel d’une autorité nationale, le droit national relatif aux conflits d’intérêts.</w:t>
      </w:r>
      <w:r w:rsidRPr="00F31F4C">
        <w:rPr>
          <w:sz w:val="20"/>
          <w:szCs w:val="18"/>
        </w:rPr>
        <w:t xml:space="preserve"> </w:t>
      </w:r>
    </w:p>
    <w:p w14:paraId="5F9A5734" w14:textId="77777777" w:rsidR="00CD0294" w:rsidRPr="00F31F4C" w:rsidRDefault="00CD0294" w:rsidP="00CD0294">
      <w:pPr>
        <w:autoSpaceDE w:val="0"/>
        <w:autoSpaceDN w:val="0"/>
        <w:adjustRightInd w:val="0"/>
        <w:ind w:left="708"/>
        <w:jc w:val="both"/>
        <w:rPr>
          <w:sz w:val="20"/>
          <w:szCs w:val="18"/>
        </w:rPr>
      </w:pPr>
    </w:p>
    <w:p w14:paraId="3F104CB1" w14:textId="77777777" w:rsidR="00CD0294" w:rsidRPr="00F31F4C" w:rsidRDefault="00CD0294" w:rsidP="00CD0294">
      <w:pPr>
        <w:pStyle w:val="Paragraphedeliste"/>
        <w:autoSpaceDE w:val="0"/>
        <w:autoSpaceDN w:val="0"/>
        <w:adjustRightInd w:val="0"/>
        <w:ind w:left="720"/>
        <w:jc w:val="both"/>
        <w:rPr>
          <w:sz w:val="20"/>
          <w:szCs w:val="18"/>
        </w:rPr>
      </w:pPr>
      <w:r w:rsidRPr="00F31F4C">
        <w:rPr>
          <w:sz w:val="20"/>
          <w:szCs w:val="18"/>
        </w:rPr>
        <w:t>3. Aux fins du paragraphe 1, il y a conflit d’intérêts lorsque l’exercice impartial et objectif des fonctions d’un acteur financier ou d’une autre personne, visés au paragraphe 1, est compromis pour des motifs familiaux</w:t>
      </w:r>
      <w:r w:rsidRPr="00F31F4C">
        <w:rPr>
          <w:rStyle w:val="Appelnotedebasdep"/>
          <w:sz w:val="20"/>
          <w:szCs w:val="18"/>
        </w:rPr>
        <w:footnoteReference w:id="2"/>
      </w:r>
      <w:r w:rsidRPr="00F31F4C">
        <w:rPr>
          <w:sz w:val="20"/>
          <w:szCs w:val="18"/>
        </w:rPr>
        <w:t>, affectifs, d’affinité politique ou nationale, d’intérêt économique</w:t>
      </w:r>
      <w:r w:rsidRPr="00F31F4C">
        <w:rPr>
          <w:rStyle w:val="Appelnotedebasdep"/>
          <w:sz w:val="20"/>
          <w:szCs w:val="18"/>
        </w:rPr>
        <w:footnoteReference w:id="3"/>
      </w:r>
      <w:r w:rsidRPr="00F31F4C">
        <w:rPr>
          <w:sz w:val="20"/>
          <w:szCs w:val="18"/>
        </w:rPr>
        <w:t xml:space="preserve"> ou pour tout autre intérêt personnel direct ou indirect</w:t>
      </w:r>
      <w:r w:rsidRPr="00F31F4C">
        <w:rPr>
          <w:rStyle w:val="Appelnotedebasdep"/>
          <w:sz w:val="20"/>
          <w:szCs w:val="18"/>
        </w:rPr>
        <w:footnoteReference w:id="4"/>
      </w:r>
      <w:r w:rsidRPr="00F31F4C">
        <w:rPr>
          <w:sz w:val="20"/>
          <w:szCs w:val="18"/>
        </w:rPr>
        <w:t>.</w:t>
      </w:r>
      <w:r w:rsidRPr="00F31F4C">
        <w:rPr>
          <w:rStyle w:val="Appelnotedebasdep"/>
          <w:sz w:val="20"/>
          <w:szCs w:val="18"/>
        </w:rPr>
        <w:t xml:space="preserve"> </w:t>
      </w:r>
      <w:r w:rsidRPr="00F31F4C">
        <w:rPr>
          <w:sz w:val="20"/>
          <w:szCs w:val="18"/>
        </w:rPr>
        <w:t>»</w:t>
      </w:r>
    </w:p>
    <w:p w14:paraId="6F5B043B" w14:textId="77777777" w:rsidR="00CD0294" w:rsidRPr="00F31F4C" w:rsidRDefault="00CD0294" w:rsidP="00CD0294">
      <w:pPr>
        <w:autoSpaceDE w:val="0"/>
        <w:autoSpaceDN w:val="0"/>
        <w:adjustRightInd w:val="0"/>
        <w:jc w:val="both"/>
        <w:rPr>
          <w:rFonts w:cs="Tahoma"/>
          <w:sz w:val="20"/>
          <w:szCs w:val="18"/>
        </w:rPr>
      </w:pPr>
    </w:p>
    <w:p w14:paraId="11BE34C9" w14:textId="77777777" w:rsidR="00CD0294" w:rsidRPr="00F31F4C" w:rsidRDefault="00CD0294" w:rsidP="00CD0294">
      <w:pPr>
        <w:autoSpaceDE w:val="0"/>
        <w:autoSpaceDN w:val="0"/>
        <w:adjustRightInd w:val="0"/>
        <w:jc w:val="both"/>
        <w:rPr>
          <w:rFonts w:cs="Tahoma"/>
          <w:sz w:val="20"/>
          <w:szCs w:val="18"/>
        </w:rPr>
      </w:pPr>
      <w:r w:rsidRPr="00F31F4C">
        <w:rPr>
          <w:rFonts w:cs="Tahoma"/>
          <w:sz w:val="20"/>
          <w:szCs w:val="18"/>
        </w:rPr>
        <w:t xml:space="preserve">ainsi que </w:t>
      </w:r>
      <w:r w:rsidRPr="00F31F4C">
        <w:rPr>
          <w:rFonts w:cs="Tahoma"/>
          <w:b/>
          <w:sz w:val="20"/>
          <w:szCs w:val="18"/>
        </w:rPr>
        <w:t>l’article 6 de la loi du 17 juin 2016 relative aux marchés publics</w:t>
      </w:r>
      <w:r w:rsidRPr="00F31F4C">
        <w:rPr>
          <w:rFonts w:cs="Tahoma"/>
          <w:sz w:val="20"/>
          <w:szCs w:val="18"/>
        </w:rPr>
        <w:t>, et plus particulièrement son paragraphe 2, qui interdit à tout fonctionnaire, officier public ou toute autre personne liée à un adjudicateur de quelque manière que ce soit, en ce compris le prestataire d'activités d'achat auxiliaires agissant au nom de l'adjudicateur ainsi que toute personne susceptible d'influencer la passation ou l'issue de celle-ci, d’intervenir d’une façon quelconque, directement ou indirectement, dans la passation et la surveillance de l’exécution d’un marché public, dès qu’il peut se trouver, soit personnellement, soit par personne interposée, dans une situation de conflit d’intérêts avec l’une des entreprises candidates ou soumissionnaires.</w:t>
      </w:r>
    </w:p>
    <w:p w14:paraId="48FBC57B" w14:textId="77777777" w:rsidR="00CD0294" w:rsidRPr="00F31F4C" w:rsidRDefault="00CD0294" w:rsidP="00CD0294">
      <w:pPr>
        <w:autoSpaceDE w:val="0"/>
        <w:autoSpaceDN w:val="0"/>
        <w:adjustRightInd w:val="0"/>
        <w:jc w:val="both"/>
        <w:rPr>
          <w:rFonts w:cs="Tahoma"/>
          <w:sz w:val="20"/>
          <w:szCs w:val="18"/>
        </w:rPr>
      </w:pPr>
    </w:p>
    <w:p w14:paraId="7DD3DDF1" w14:textId="77777777" w:rsidR="00CD0294" w:rsidRPr="00F31F4C" w:rsidRDefault="00CD0294" w:rsidP="00CD0294">
      <w:pPr>
        <w:autoSpaceDE w:val="0"/>
        <w:autoSpaceDN w:val="0"/>
        <w:adjustRightInd w:val="0"/>
        <w:jc w:val="both"/>
        <w:rPr>
          <w:rFonts w:cs="Tahoma"/>
          <w:sz w:val="20"/>
          <w:szCs w:val="18"/>
        </w:rPr>
      </w:pPr>
      <w:r w:rsidRPr="00F31F4C">
        <w:rPr>
          <w:rFonts w:cs="Tahoma"/>
          <w:sz w:val="20"/>
          <w:szCs w:val="18"/>
        </w:rPr>
        <w:t>Conformément au paragraphe 3 de l’article 6 précité, l'existence de ce conflit d'intérêts est présumée :</w:t>
      </w:r>
    </w:p>
    <w:p w14:paraId="43F653B9" w14:textId="77777777" w:rsidR="00CD0294" w:rsidRPr="00F31F4C" w:rsidRDefault="00CD0294" w:rsidP="00CD0294">
      <w:pPr>
        <w:autoSpaceDE w:val="0"/>
        <w:autoSpaceDN w:val="0"/>
        <w:adjustRightInd w:val="0"/>
        <w:jc w:val="both"/>
        <w:rPr>
          <w:rFonts w:cs="Tahoma"/>
          <w:sz w:val="20"/>
          <w:szCs w:val="18"/>
        </w:rPr>
      </w:pPr>
    </w:p>
    <w:p w14:paraId="5BF6ACB5" w14:textId="77777777" w:rsidR="00CD0294" w:rsidRPr="00F31F4C" w:rsidRDefault="00CD0294" w:rsidP="00CD0294">
      <w:pPr>
        <w:autoSpaceDE w:val="0"/>
        <w:autoSpaceDN w:val="0"/>
        <w:adjustRightInd w:val="0"/>
        <w:ind w:left="708"/>
        <w:jc w:val="both"/>
        <w:rPr>
          <w:rFonts w:cs="Tahoma"/>
          <w:sz w:val="20"/>
          <w:szCs w:val="18"/>
        </w:rPr>
      </w:pPr>
      <w:r w:rsidRPr="00F31F4C">
        <w:rPr>
          <w:rFonts w:cs="Tahoma"/>
          <w:sz w:val="20"/>
          <w:szCs w:val="18"/>
        </w:rPr>
        <w:t>1° dès qu'il y a parenté ou alliance, en ligne directe jusqu'au troisième degré et, en ligne collatérale, jusqu'au quatrième degré, ou en cas de cohabitation légale, entre le fonctionnaire, l'officier public ou la personne physique visée ci-dessus et l'un des candidats ou soumissionnaires ou toute autre personne physique qui exerce pour le compte de l'un de ceux-ci un pouvoir de représentation, de décision ou de contrôle ;</w:t>
      </w:r>
    </w:p>
    <w:p w14:paraId="01326878" w14:textId="77777777" w:rsidR="003E0A29" w:rsidRPr="00F31F4C" w:rsidRDefault="003E0A29" w:rsidP="00CD0294">
      <w:pPr>
        <w:autoSpaceDE w:val="0"/>
        <w:autoSpaceDN w:val="0"/>
        <w:adjustRightInd w:val="0"/>
        <w:ind w:left="708"/>
        <w:jc w:val="both"/>
        <w:rPr>
          <w:rFonts w:cs="Tahoma"/>
          <w:sz w:val="20"/>
          <w:szCs w:val="18"/>
        </w:rPr>
      </w:pPr>
    </w:p>
    <w:p w14:paraId="214C870E" w14:textId="77777777" w:rsidR="00CD0294" w:rsidRPr="00F31F4C" w:rsidRDefault="00CD0294" w:rsidP="00CD0294">
      <w:pPr>
        <w:autoSpaceDE w:val="0"/>
        <w:autoSpaceDN w:val="0"/>
        <w:adjustRightInd w:val="0"/>
        <w:ind w:left="708"/>
        <w:jc w:val="both"/>
        <w:rPr>
          <w:rFonts w:cs="Tahoma"/>
          <w:sz w:val="20"/>
          <w:szCs w:val="18"/>
        </w:rPr>
      </w:pPr>
      <w:r w:rsidRPr="00F31F4C">
        <w:rPr>
          <w:rFonts w:cs="Tahoma"/>
          <w:sz w:val="20"/>
          <w:szCs w:val="18"/>
        </w:rPr>
        <w:t>2° lorsque le fonctionnaire, l'officier public ou la personne physique visée ci-dessus est, lui-même ou par personne interposée, propriétaire, copropriétaire ou associé actif de l'une des entreprises candidates ou soumissionnaires ou exerce, en droit ou en fait, lui-même ou par personne interposée, un pouvoir de représentation, de décision ou de contrôle.</w:t>
      </w:r>
    </w:p>
    <w:p w14:paraId="0FE5DBC3" w14:textId="77777777" w:rsidR="00CD0294" w:rsidRPr="00F31F4C" w:rsidRDefault="00CD0294" w:rsidP="00CD0294">
      <w:pPr>
        <w:autoSpaceDE w:val="0"/>
        <w:autoSpaceDN w:val="0"/>
        <w:adjustRightInd w:val="0"/>
        <w:jc w:val="both"/>
        <w:rPr>
          <w:rFonts w:cs="Tahoma"/>
          <w:sz w:val="20"/>
          <w:szCs w:val="18"/>
        </w:rPr>
      </w:pPr>
    </w:p>
    <w:p w14:paraId="002C79BF" w14:textId="77777777" w:rsidR="00CD0294" w:rsidRPr="00F31F4C" w:rsidRDefault="00CD0294" w:rsidP="00CD0294">
      <w:pPr>
        <w:autoSpaceDE w:val="0"/>
        <w:autoSpaceDN w:val="0"/>
        <w:adjustRightInd w:val="0"/>
        <w:jc w:val="both"/>
        <w:rPr>
          <w:rFonts w:cs="Tahoma"/>
          <w:sz w:val="20"/>
          <w:szCs w:val="18"/>
        </w:rPr>
      </w:pPr>
      <w:r w:rsidRPr="00F31F4C">
        <w:rPr>
          <w:rFonts w:cs="Tahoma"/>
          <w:sz w:val="20"/>
          <w:szCs w:val="18"/>
        </w:rPr>
        <w:t>Dès lors, le fonctionnaire, l'officier public ou la personne physique se trouvant dans l'une de ces situations est tenu de se récuser.</w:t>
      </w:r>
    </w:p>
    <w:p w14:paraId="454746D0" w14:textId="77777777" w:rsidR="00CD0294" w:rsidRPr="00F31F4C" w:rsidRDefault="00CD0294" w:rsidP="00CD0294">
      <w:pPr>
        <w:autoSpaceDE w:val="0"/>
        <w:autoSpaceDN w:val="0"/>
        <w:adjustRightInd w:val="0"/>
        <w:jc w:val="both"/>
        <w:rPr>
          <w:rFonts w:cs="Tahoma"/>
          <w:sz w:val="20"/>
          <w:szCs w:val="18"/>
        </w:rPr>
      </w:pPr>
    </w:p>
    <w:p w14:paraId="5A747CC5" w14:textId="77777777" w:rsidR="00CD0294" w:rsidRPr="00F31F4C" w:rsidRDefault="00CD0294" w:rsidP="00CD0294">
      <w:pPr>
        <w:autoSpaceDE w:val="0"/>
        <w:autoSpaceDN w:val="0"/>
        <w:adjustRightInd w:val="0"/>
        <w:jc w:val="both"/>
        <w:rPr>
          <w:rFonts w:cs="Tahoma"/>
          <w:sz w:val="20"/>
          <w:szCs w:val="18"/>
        </w:rPr>
      </w:pPr>
      <w:r w:rsidRPr="00F31F4C">
        <w:rPr>
          <w:rFonts w:cs="Tahoma"/>
          <w:sz w:val="20"/>
          <w:szCs w:val="18"/>
        </w:rPr>
        <w:t xml:space="preserve">En outre, lorsque le fonctionnaire, l'officier public ou la personne physique ou morale visée ci-dessus détient, soit lui-même, </w:t>
      </w:r>
      <w:proofErr w:type="gramStart"/>
      <w:r w:rsidRPr="00F31F4C">
        <w:rPr>
          <w:rFonts w:cs="Tahoma"/>
          <w:sz w:val="20"/>
          <w:szCs w:val="18"/>
        </w:rPr>
        <w:t>soit par personne</w:t>
      </w:r>
      <w:proofErr w:type="gramEnd"/>
      <w:r w:rsidRPr="00F31F4C">
        <w:rPr>
          <w:rFonts w:cs="Tahoma"/>
          <w:sz w:val="20"/>
          <w:szCs w:val="18"/>
        </w:rPr>
        <w:t xml:space="preserve"> interposée, une ou plusieurs actions ou parts représentant au moins cinq pour cent du capital social de l'une des entreprises candidates ou soumissionnaires, il a l'obligation d'en informer le pouvoir adjudicateur.</w:t>
      </w:r>
    </w:p>
    <w:p w14:paraId="41E3664F" w14:textId="77777777" w:rsidR="00CD0294" w:rsidRPr="00F31F4C" w:rsidRDefault="00CD0294" w:rsidP="00CD0294">
      <w:pPr>
        <w:autoSpaceDE w:val="0"/>
        <w:autoSpaceDN w:val="0"/>
        <w:adjustRightInd w:val="0"/>
        <w:jc w:val="both"/>
        <w:rPr>
          <w:rFonts w:cs="Tahoma"/>
          <w:sz w:val="20"/>
          <w:szCs w:val="18"/>
        </w:rPr>
      </w:pPr>
    </w:p>
    <w:p w14:paraId="4BD8CF3F" w14:textId="1B6EE814" w:rsidR="00CD0294" w:rsidRPr="00F31F4C" w:rsidRDefault="00CD0294" w:rsidP="00CD0294">
      <w:pPr>
        <w:autoSpaceDE w:val="0"/>
        <w:autoSpaceDN w:val="0"/>
        <w:adjustRightInd w:val="0"/>
        <w:jc w:val="both"/>
        <w:rPr>
          <w:rFonts w:cs="Tahoma"/>
          <w:sz w:val="20"/>
          <w:szCs w:val="18"/>
        </w:rPr>
      </w:pPr>
      <w:r w:rsidRPr="00F31F4C">
        <w:rPr>
          <w:rFonts w:cs="Tahoma"/>
          <w:sz w:val="20"/>
          <w:szCs w:val="18"/>
        </w:rPr>
        <w:t xml:space="preserve">Tenant compte de ces éléments, par la présente, je déclare ne pas être, à ma connaissance, en situation de conflit d’intérêts avec les opérateurs qui </w:t>
      </w:r>
      <w:r w:rsidR="009A0D6F" w:rsidRPr="00F31F4C">
        <w:rPr>
          <w:rFonts w:cs="Tahoma"/>
          <w:sz w:val="20"/>
          <w:szCs w:val="18"/>
        </w:rPr>
        <w:t xml:space="preserve">sont susceptibles / qui </w:t>
      </w:r>
      <w:r w:rsidRPr="00F31F4C">
        <w:rPr>
          <w:rFonts w:cs="Tahoma"/>
          <w:sz w:val="20"/>
          <w:szCs w:val="18"/>
        </w:rPr>
        <w:t xml:space="preserve">ont </w:t>
      </w:r>
      <w:r w:rsidRPr="00F31F4C">
        <w:rPr>
          <w:rFonts w:cs="Tahoma"/>
          <w:i/>
          <w:sz w:val="20"/>
          <w:szCs w:val="18"/>
        </w:rPr>
        <w:t>[</w:t>
      </w:r>
      <w:r w:rsidR="006D76BA" w:rsidRPr="00F31F4C">
        <w:rPr>
          <w:rFonts w:cs="Tahoma"/>
          <w:i/>
          <w:sz w:val="20"/>
          <w:szCs w:val="18"/>
        </w:rPr>
        <w:t>de poser/</w:t>
      </w:r>
      <w:r w:rsidRPr="00F31F4C">
        <w:rPr>
          <w:rFonts w:cs="Tahoma"/>
          <w:i/>
          <w:sz w:val="20"/>
          <w:szCs w:val="18"/>
        </w:rPr>
        <w:t>posé candidature pour participer à la présente procédure de passation de marchés] [soumis une offre dans le cadre de la présente procédure de passation de marchés]</w:t>
      </w:r>
      <w:r w:rsidRPr="00F31F4C">
        <w:rPr>
          <w:rStyle w:val="Appelnotedebasdep"/>
          <w:i/>
          <w:sz w:val="20"/>
          <w:szCs w:val="18"/>
        </w:rPr>
        <w:footnoteReference w:id="5"/>
      </w:r>
      <w:r w:rsidRPr="00F31F4C">
        <w:rPr>
          <w:rFonts w:cs="Tahoma"/>
          <w:i/>
          <w:sz w:val="20"/>
          <w:szCs w:val="18"/>
        </w:rPr>
        <w:t xml:space="preserve">, </w:t>
      </w:r>
      <w:r w:rsidRPr="00F31F4C">
        <w:rPr>
          <w:rFonts w:cs="Tahoma"/>
          <w:sz w:val="20"/>
          <w:szCs w:val="18"/>
        </w:rPr>
        <w:t>que ce soit à titre individuel ou en tant que membre d’un groupement, ni avec les sous-traitants proposés.</w:t>
      </w:r>
    </w:p>
    <w:p w14:paraId="579388F7" w14:textId="77777777" w:rsidR="00CD0294" w:rsidRPr="00F31F4C" w:rsidRDefault="00CD0294" w:rsidP="00CD0294">
      <w:pPr>
        <w:autoSpaceDE w:val="0"/>
        <w:autoSpaceDN w:val="0"/>
        <w:adjustRightInd w:val="0"/>
        <w:jc w:val="both"/>
        <w:rPr>
          <w:rFonts w:cs="Tahoma"/>
          <w:sz w:val="20"/>
          <w:szCs w:val="18"/>
        </w:rPr>
      </w:pPr>
    </w:p>
    <w:p w14:paraId="51FA46D8" w14:textId="77777777" w:rsidR="00CD0294" w:rsidRPr="00F31F4C" w:rsidRDefault="00CD0294" w:rsidP="00CD0294">
      <w:pPr>
        <w:autoSpaceDE w:val="0"/>
        <w:autoSpaceDN w:val="0"/>
        <w:adjustRightInd w:val="0"/>
        <w:jc w:val="both"/>
        <w:rPr>
          <w:rFonts w:cs="Tahoma"/>
          <w:sz w:val="20"/>
          <w:szCs w:val="18"/>
        </w:rPr>
      </w:pPr>
      <w:r w:rsidRPr="00F31F4C">
        <w:rPr>
          <w:rFonts w:cs="Tahoma"/>
          <w:sz w:val="20"/>
          <w:szCs w:val="18"/>
        </w:rPr>
        <w:t>À ma connaissance, il n’existe aucun fait ou élément, passé, actuel ou susceptible d’apparaître dans un avenir prévisible, qui pourrait remettre en question mon indépendance vis-à-vis d’une de ces parties.</w:t>
      </w:r>
    </w:p>
    <w:p w14:paraId="097CA184" w14:textId="77777777" w:rsidR="00CD0294" w:rsidRPr="00F31F4C" w:rsidRDefault="00CD0294" w:rsidP="00CD0294">
      <w:pPr>
        <w:autoSpaceDE w:val="0"/>
        <w:autoSpaceDN w:val="0"/>
        <w:adjustRightInd w:val="0"/>
        <w:jc w:val="both"/>
        <w:rPr>
          <w:rFonts w:cs="Tahoma"/>
          <w:sz w:val="20"/>
          <w:szCs w:val="18"/>
        </w:rPr>
      </w:pPr>
    </w:p>
    <w:p w14:paraId="0D4CFEA7" w14:textId="6D2E6C75" w:rsidR="00CD0294" w:rsidRPr="00F31F4C" w:rsidRDefault="00CD0294" w:rsidP="00CD0294">
      <w:pPr>
        <w:autoSpaceDE w:val="0"/>
        <w:autoSpaceDN w:val="0"/>
        <w:adjustRightInd w:val="0"/>
        <w:jc w:val="both"/>
        <w:rPr>
          <w:rFonts w:cs="Tahoma"/>
          <w:sz w:val="20"/>
          <w:szCs w:val="18"/>
        </w:rPr>
      </w:pPr>
      <w:r w:rsidRPr="00F31F4C">
        <w:rPr>
          <w:rFonts w:cs="Tahoma"/>
          <w:sz w:val="20"/>
          <w:szCs w:val="18"/>
        </w:rPr>
        <w:t xml:space="preserve">Je confirme que si, </w:t>
      </w:r>
      <w:r w:rsidRPr="00F31F4C">
        <w:rPr>
          <w:rFonts w:cs="Tahoma"/>
          <w:i/>
          <w:sz w:val="20"/>
          <w:szCs w:val="18"/>
        </w:rPr>
        <w:t xml:space="preserve">au cours de </w:t>
      </w:r>
      <w:r w:rsidR="00310651" w:rsidRPr="00F31F4C">
        <w:rPr>
          <w:rFonts w:cs="Tahoma"/>
          <w:i/>
          <w:sz w:val="20"/>
          <w:szCs w:val="18"/>
        </w:rPr>
        <w:t>la rédaction du cahier des charges</w:t>
      </w:r>
      <w:r w:rsidR="009A0D6F" w:rsidRPr="00F31F4C">
        <w:rPr>
          <w:rFonts w:cs="Tahoma"/>
          <w:i/>
          <w:sz w:val="20"/>
          <w:szCs w:val="18"/>
        </w:rPr>
        <w:t>/avis de marché</w:t>
      </w:r>
      <w:r w:rsidR="00310651" w:rsidRPr="00F31F4C">
        <w:rPr>
          <w:rFonts w:cs="Tahoma"/>
          <w:i/>
          <w:sz w:val="20"/>
          <w:szCs w:val="18"/>
        </w:rPr>
        <w:t xml:space="preserve"> / de </w:t>
      </w:r>
      <w:r w:rsidRPr="00F31F4C">
        <w:rPr>
          <w:rFonts w:cs="Tahoma"/>
          <w:i/>
          <w:sz w:val="20"/>
          <w:szCs w:val="18"/>
        </w:rPr>
        <w:t>la procédure de sélection / de la procédure d’évaluation [d’ouverture] / de l’exécution ou de la modification du contrat, je découvre l’existence ou l’apparition d’un tel conflit, je le signalerai immédiatement à la commission / au comité et que si un conflit d’intérêts est établi</w:t>
      </w:r>
      <w:r w:rsidRPr="00F31F4C">
        <w:rPr>
          <w:rStyle w:val="Appelnotedebasdep"/>
          <w:i/>
          <w:sz w:val="20"/>
          <w:szCs w:val="18"/>
        </w:rPr>
        <w:footnoteReference w:id="6"/>
      </w:r>
      <w:r w:rsidRPr="00F31F4C">
        <w:rPr>
          <w:rFonts w:cs="Tahoma"/>
          <w:sz w:val="20"/>
          <w:szCs w:val="18"/>
        </w:rPr>
        <w:t xml:space="preserve">, je cesserai, sans délai, de prendre part à la procédure </w:t>
      </w:r>
      <w:r w:rsidR="009A0D6F" w:rsidRPr="00F31F4C">
        <w:rPr>
          <w:rFonts w:cs="Tahoma"/>
          <w:sz w:val="20"/>
          <w:szCs w:val="18"/>
        </w:rPr>
        <w:t xml:space="preserve">de rédaction, </w:t>
      </w:r>
      <w:r w:rsidRPr="00F31F4C">
        <w:rPr>
          <w:rFonts w:cs="Tahoma"/>
          <w:sz w:val="20"/>
          <w:szCs w:val="18"/>
        </w:rPr>
        <w:t>d’évaluation et à toute activité connexe.</w:t>
      </w:r>
    </w:p>
    <w:p w14:paraId="5DD1FAE6" w14:textId="77777777" w:rsidR="00CD0294" w:rsidRPr="00F31F4C" w:rsidRDefault="00CD0294" w:rsidP="00CD0294">
      <w:pPr>
        <w:autoSpaceDE w:val="0"/>
        <w:autoSpaceDN w:val="0"/>
        <w:adjustRightInd w:val="0"/>
        <w:jc w:val="both"/>
        <w:rPr>
          <w:rFonts w:cs="Tahoma"/>
          <w:sz w:val="20"/>
          <w:szCs w:val="18"/>
        </w:rPr>
      </w:pPr>
    </w:p>
    <w:p w14:paraId="5B93262A" w14:textId="77777777" w:rsidR="00CD0294" w:rsidRPr="00F31F4C" w:rsidRDefault="00CD0294" w:rsidP="00CD0294">
      <w:pPr>
        <w:autoSpaceDE w:val="0"/>
        <w:autoSpaceDN w:val="0"/>
        <w:adjustRightInd w:val="0"/>
        <w:jc w:val="both"/>
        <w:rPr>
          <w:rFonts w:cs="Tahoma"/>
          <w:sz w:val="20"/>
          <w:szCs w:val="18"/>
        </w:rPr>
      </w:pPr>
      <w:r w:rsidRPr="00F31F4C">
        <w:rPr>
          <w:rFonts w:cs="Tahoma"/>
          <w:sz w:val="20"/>
          <w:szCs w:val="18"/>
        </w:rPr>
        <w:t xml:space="preserve">Je confirme également que j'assurerai la confidentialité de toutes les questions qui me seront confiées. Je ne révélerai aucune des informations confidentielles qui auront été portées à ma connaissance ou que j’aurai découvertes et m’abstiendrai de faire un usage abusif des informations qui m’auront été transmises. </w:t>
      </w:r>
    </w:p>
    <w:p w14:paraId="372C0694" w14:textId="77777777" w:rsidR="00CD0294" w:rsidRPr="00F31F4C" w:rsidRDefault="00CD0294" w:rsidP="00CD0294">
      <w:pPr>
        <w:autoSpaceDE w:val="0"/>
        <w:autoSpaceDN w:val="0"/>
        <w:adjustRightInd w:val="0"/>
        <w:jc w:val="both"/>
        <w:rPr>
          <w:rFonts w:cs="Tahoma"/>
          <w:sz w:val="20"/>
          <w:szCs w:val="18"/>
        </w:rPr>
      </w:pPr>
    </w:p>
    <w:p w14:paraId="2F053621" w14:textId="2EEFC261" w:rsidR="00CD0294" w:rsidRPr="00F31F4C" w:rsidRDefault="00557ED0" w:rsidP="00CD0294">
      <w:pPr>
        <w:autoSpaceDE w:val="0"/>
        <w:autoSpaceDN w:val="0"/>
        <w:adjustRightInd w:val="0"/>
        <w:jc w:val="both"/>
        <w:rPr>
          <w:rFonts w:cs="Tahoma"/>
          <w:sz w:val="20"/>
          <w:szCs w:val="18"/>
        </w:rPr>
      </w:pPr>
      <w:r w:rsidRPr="00F31F4C">
        <w:rPr>
          <w:rFonts w:cs="Tahoma"/>
          <w:sz w:val="20"/>
          <w:szCs w:val="18"/>
        </w:rPr>
        <w:t>J</w:t>
      </w:r>
      <w:r w:rsidR="00CD0294" w:rsidRPr="00F31F4C">
        <w:rPr>
          <w:rFonts w:cs="Tahoma"/>
          <w:sz w:val="20"/>
          <w:szCs w:val="18"/>
        </w:rPr>
        <w:t xml:space="preserve">e m’engage en particulier à conserver de manière sûre et confidentielle les informations et les documents qui me seront communiqués ou dont je prendrai connaissance ou que je préparerai dans le cadre de l’évaluation ou </w:t>
      </w:r>
      <w:proofErr w:type="gramStart"/>
      <w:r w:rsidR="00CD0294" w:rsidRPr="00F31F4C">
        <w:rPr>
          <w:rFonts w:cs="Tahoma"/>
          <w:sz w:val="20"/>
          <w:szCs w:val="18"/>
        </w:rPr>
        <w:t>suite à</w:t>
      </w:r>
      <w:proofErr w:type="gramEnd"/>
      <w:r w:rsidR="00CD0294" w:rsidRPr="00F31F4C">
        <w:rPr>
          <w:rFonts w:cs="Tahoma"/>
          <w:sz w:val="20"/>
          <w:szCs w:val="18"/>
        </w:rPr>
        <w:t xml:space="preserve"> celle-ci, et je m’engage à ne les exploiter qu’aux seules fins de cette évaluation et à ne les communiquer à aucune tierce partie. Si je conserve une copie des informations écrites reçues, je veille à respecter la stricte confidentialité de celle-ci.</w:t>
      </w:r>
    </w:p>
    <w:p w14:paraId="1E39C4EF" w14:textId="77777777" w:rsidR="00557ED0" w:rsidRPr="00F31F4C" w:rsidRDefault="00557ED0" w:rsidP="00CD0294">
      <w:pPr>
        <w:autoSpaceDE w:val="0"/>
        <w:autoSpaceDN w:val="0"/>
        <w:adjustRightInd w:val="0"/>
        <w:jc w:val="both"/>
        <w:rPr>
          <w:rFonts w:cs="Tahoma"/>
          <w:sz w:val="20"/>
          <w:szCs w:val="18"/>
        </w:rPr>
      </w:pPr>
    </w:p>
    <w:p w14:paraId="75FA6C12" w14:textId="54A68DBA" w:rsidR="00CD0294" w:rsidRPr="00F31F4C" w:rsidRDefault="00BA0614" w:rsidP="00CD0294">
      <w:pPr>
        <w:autoSpaceDE w:val="0"/>
        <w:autoSpaceDN w:val="0"/>
        <w:adjustRightInd w:val="0"/>
        <w:jc w:val="both"/>
        <w:rPr>
          <w:rFonts w:cs="Tahoma"/>
          <w:sz w:val="20"/>
          <w:szCs w:val="18"/>
        </w:rPr>
      </w:pPr>
      <w:r w:rsidRPr="00F31F4C">
        <w:rPr>
          <w:rFonts w:cs="Tahoma"/>
          <w:sz w:val="20"/>
          <w:szCs w:val="18"/>
        </w:rPr>
        <w:t xml:space="preserve">Enfin, j’ai pris acte, qu’à des fins d’audit et de contrôle, mes nom, prénom et date de naissance, </w:t>
      </w:r>
      <w:r w:rsidR="006D76BA" w:rsidRPr="00F31F4C">
        <w:rPr>
          <w:rFonts w:cs="Tahoma"/>
          <w:sz w:val="20"/>
          <w:szCs w:val="18"/>
        </w:rPr>
        <w:t xml:space="preserve">seront </w:t>
      </w:r>
      <w:r w:rsidR="00A1620F" w:rsidRPr="00F31F4C">
        <w:rPr>
          <w:rFonts w:cs="Tahoma"/>
          <w:sz w:val="20"/>
          <w:szCs w:val="18"/>
        </w:rPr>
        <w:t xml:space="preserve">injectés dans l’outil de </w:t>
      </w:r>
      <w:r w:rsidR="00876213" w:rsidRPr="00F31F4C">
        <w:rPr>
          <w:rFonts w:cs="Tahoma"/>
          <w:sz w:val="20"/>
          <w:szCs w:val="18"/>
        </w:rPr>
        <w:t xml:space="preserve">notation </w:t>
      </w:r>
      <w:r w:rsidR="00A1620F" w:rsidRPr="00F31F4C">
        <w:rPr>
          <w:rFonts w:cs="Tahoma"/>
          <w:sz w:val="20"/>
          <w:szCs w:val="18"/>
        </w:rPr>
        <w:t xml:space="preserve">des risques </w:t>
      </w:r>
      <w:hyperlink r:id="rId10" w:history="1">
        <w:r w:rsidR="00A1620F" w:rsidRPr="00F31F4C">
          <w:rPr>
            <w:rStyle w:val="Lienhypertexte"/>
            <w:rFonts w:cs="Tahoma"/>
            <w:sz w:val="20"/>
            <w:szCs w:val="18"/>
          </w:rPr>
          <w:t>ARACHNE</w:t>
        </w:r>
      </w:hyperlink>
      <w:r w:rsidR="00A1620F" w:rsidRPr="00F31F4C">
        <w:rPr>
          <w:rFonts w:cs="Tahoma"/>
          <w:sz w:val="20"/>
          <w:szCs w:val="18"/>
        </w:rPr>
        <w:t xml:space="preserve"> </w:t>
      </w:r>
      <w:r w:rsidR="00567D55" w:rsidRPr="00F31F4C">
        <w:rPr>
          <w:rFonts w:cs="Tahoma"/>
          <w:sz w:val="20"/>
          <w:szCs w:val="18"/>
        </w:rPr>
        <w:t>de la Commission européenne.</w:t>
      </w:r>
      <w:r w:rsidR="00A1620F" w:rsidRPr="00F31F4C">
        <w:rPr>
          <w:rFonts w:cs="Tahoma"/>
          <w:sz w:val="20"/>
          <w:szCs w:val="18"/>
        </w:rPr>
        <w:t xml:space="preserve"> </w:t>
      </w:r>
    </w:p>
    <w:p w14:paraId="2310F7CF" w14:textId="77777777" w:rsidR="00CD0294" w:rsidRPr="00F31F4C" w:rsidRDefault="00CD0294" w:rsidP="00CD0294">
      <w:pPr>
        <w:autoSpaceDE w:val="0"/>
        <w:autoSpaceDN w:val="0"/>
        <w:adjustRightInd w:val="0"/>
        <w:jc w:val="both"/>
        <w:rPr>
          <w:rFonts w:cs="Tahoma"/>
          <w:sz w:val="20"/>
          <w:szCs w:val="18"/>
        </w:rPr>
      </w:pPr>
    </w:p>
    <w:p w14:paraId="5CFF910C" w14:textId="77777777" w:rsidR="00CD0294" w:rsidRPr="00F31F4C" w:rsidRDefault="00CD0294" w:rsidP="00CD0294">
      <w:pPr>
        <w:autoSpaceDE w:val="0"/>
        <w:autoSpaceDN w:val="0"/>
        <w:adjustRightInd w:val="0"/>
        <w:jc w:val="right"/>
        <w:rPr>
          <w:rFonts w:cs="Tahoma"/>
          <w:sz w:val="20"/>
          <w:szCs w:val="18"/>
        </w:rPr>
      </w:pPr>
      <w:r w:rsidRPr="00F31F4C">
        <w:rPr>
          <w:rFonts w:cs="Tahoma"/>
          <w:sz w:val="20"/>
          <w:szCs w:val="18"/>
        </w:rPr>
        <w:t>Fait à ……………………………, le ………</w:t>
      </w:r>
      <w:proofErr w:type="gramStart"/>
      <w:r w:rsidRPr="00F31F4C">
        <w:rPr>
          <w:rFonts w:cs="Tahoma"/>
          <w:sz w:val="20"/>
          <w:szCs w:val="18"/>
        </w:rPr>
        <w:t>…….</w:t>
      </w:r>
      <w:proofErr w:type="gramEnd"/>
      <w:r w:rsidRPr="00F31F4C">
        <w:rPr>
          <w:rFonts w:cs="Tahoma"/>
          <w:sz w:val="20"/>
          <w:szCs w:val="18"/>
        </w:rPr>
        <w:t>.</w:t>
      </w:r>
    </w:p>
    <w:p w14:paraId="536C52D3" w14:textId="77777777" w:rsidR="00CD0294" w:rsidRPr="00F31F4C" w:rsidRDefault="00CD0294" w:rsidP="00CD0294">
      <w:pPr>
        <w:autoSpaceDE w:val="0"/>
        <w:autoSpaceDN w:val="0"/>
        <w:adjustRightInd w:val="0"/>
        <w:jc w:val="right"/>
        <w:rPr>
          <w:rFonts w:cs="Tahoma"/>
          <w:sz w:val="20"/>
          <w:szCs w:val="18"/>
        </w:rPr>
      </w:pPr>
    </w:p>
    <w:p w14:paraId="7DB23DD8" w14:textId="77777777" w:rsidR="00CD0294" w:rsidRPr="00F31F4C" w:rsidRDefault="00CD0294" w:rsidP="00CD0294">
      <w:pPr>
        <w:autoSpaceDE w:val="0"/>
        <w:autoSpaceDN w:val="0"/>
        <w:adjustRightInd w:val="0"/>
        <w:jc w:val="right"/>
        <w:rPr>
          <w:rFonts w:cs="Tahoma"/>
          <w:sz w:val="20"/>
          <w:szCs w:val="18"/>
        </w:rPr>
      </w:pPr>
    </w:p>
    <w:p w14:paraId="3A7ADEB0" w14:textId="77777777" w:rsidR="001A02BE" w:rsidRPr="00F31F4C" w:rsidRDefault="001A02BE" w:rsidP="00CD0294">
      <w:pPr>
        <w:autoSpaceDE w:val="0"/>
        <w:autoSpaceDN w:val="0"/>
        <w:adjustRightInd w:val="0"/>
        <w:jc w:val="right"/>
        <w:rPr>
          <w:rFonts w:cs="Tahoma"/>
          <w:sz w:val="20"/>
          <w:szCs w:val="18"/>
        </w:rPr>
      </w:pPr>
    </w:p>
    <w:p w14:paraId="0EABB68B" w14:textId="77777777" w:rsidR="001A02BE" w:rsidRPr="00F31F4C" w:rsidRDefault="001A02BE" w:rsidP="00CD0294">
      <w:pPr>
        <w:autoSpaceDE w:val="0"/>
        <w:autoSpaceDN w:val="0"/>
        <w:adjustRightInd w:val="0"/>
        <w:jc w:val="right"/>
        <w:rPr>
          <w:rFonts w:cs="Tahoma"/>
          <w:sz w:val="20"/>
          <w:szCs w:val="18"/>
        </w:rPr>
      </w:pPr>
    </w:p>
    <w:p w14:paraId="39FB7577" w14:textId="77777777" w:rsidR="00CD0294" w:rsidRPr="00F31F4C" w:rsidRDefault="00CD0294" w:rsidP="00CD0294">
      <w:pPr>
        <w:autoSpaceDE w:val="0"/>
        <w:autoSpaceDN w:val="0"/>
        <w:adjustRightInd w:val="0"/>
        <w:jc w:val="right"/>
        <w:rPr>
          <w:rFonts w:cs="Tahoma"/>
          <w:sz w:val="20"/>
          <w:szCs w:val="18"/>
        </w:rPr>
      </w:pPr>
    </w:p>
    <w:p w14:paraId="7ED62294" w14:textId="236870B8" w:rsidR="00CD0294" w:rsidRPr="00F31F4C" w:rsidRDefault="00CD0294" w:rsidP="00F31F4C">
      <w:pPr>
        <w:ind w:firstLine="720"/>
        <w:rPr>
          <w:sz w:val="20"/>
          <w:szCs w:val="18"/>
        </w:rPr>
      </w:pPr>
      <w:r w:rsidRPr="00F31F4C">
        <w:rPr>
          <w:sz w:val="20"/>
          <w:szCs w:val="18"/>
        </w:rPr>
        <w:t>Nom, prénom, qualité</w:t>
      </w:r>
      <w:r w:rsidR="00F31F4C">
        <w:rPr>
          <w:sz w:val="20"/>
          <w:szCs w:val="18"/>
        </w:rPr>
        <w:t> </w:t>
      </w:r>
    </w:p>
    <w:p w14:paraId="452E87CE" w14:textId="03D1D1C0" w:rsidR="007E24AE" w:rsidRPr="00F31F4C" w:rsidRDefault="00F31F4C" w:rsidP="00F31F4C">
      <w:pPr>
        <w:ind w:left="1440"/>
        <w:rPr>
          <w:sz w:val="20"/>
          <w:szCs w:val="18"/>
        </w:rPr>
      </w:pPr>
      <w:r>
        <w:rPr>
          <w:sz w:val="20"/>
          <w:szCs w:val="18"/>
        </w:rPr>
        <w:t xml:space="preserve">      </w:t>
      </w:r>
      <w:r w:rsidR="00CD0294" w:rsidRPr="00F31F4C">
        <w:rPr>
          <w:sz w:val="20"/>
          <w:szCs w:val="18"/>
        </w:rPr>
        <w:t>Signature</w:t>
      </w:r>
    </w:p>
    <w:sectPr w:rsidR="007E24AE" w:rsidRPr="00F31F4C" w:rsidSect="00F31F4C">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2869" w14:textId="77777777" w:rsidR="00C77227" w:rsidRDefault="00C77227" w:rsidP="00CD0294">
      <w:r>
        <w:separator/>
      </w:r>
    </w:p>
  </w:endnote>
  <w:endnote w:type="continuationSeparator" w:id="0">
    <w:p w14:paraId="70974588" w14:textId="77777777" w:rsidR="00C77227" w:rsidRDefault="00C77227" w:rsidP="00CD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F926" w14:textId="77777777" w:rsidR="00C77227" w:rsidRDefault="00C77227" w:rsidP="00CD0294">
      <w:r>
        <w:separator/>
      </w:r>
    </w:p>
  </w:footnote>
  <w:footnote w:type="continuationSeparator" w:id="0">
    <w:p w14:paraId="5C275F03" w14:textId="77777777" w:rsidR="00C77227" w:rsidRDefault="00C77227" w:rsidP="00CD0294">
      <w:r>
        <w:continuationSeparator/>
      </w:r>
    </w:p>
  </w:footnote>
  <w:footnote w:id="1">
    <w:p w14:paraId="3B6920D6" w14:textId="1A43E715" w:rsidR="00CD0294" w:rsidRPr="00392E67" w:rsidRDefault="00CD0294" w:rsidP="00CD0294">
      <w:pPr>
        <w:pStyle w:val="Notedebasdepage"/>
        <w:spacing w:after="0"/>
        <w:rPr>
          <w:lang w:val="fr-BE"/>
        </w:rPr>
      </w:pPr>
      <w:r>
        <w:rPr>
          <w:rStyle w:val="Appelnotedebasdep"/>
        </w:rPr>
        <w:footnoteRef/>
      </w:r>
      <w:r>
        <w:t xml:space="preserve"> </w:t>
      </w:r>
      <w:r w:rsidRPr="00392E67">
        <w:rPr>
          <w:rFonts w:ascii="Tahoma" w:hAnsi="Tahoma" w:cs="Tahoma"/>
          <w:szCs w:val="18"/>
        </w:rPr>
        <w:t>Biffer la</w:t>
      </w:r>
      <w:r w:rsidR="006D76BA">
        <w:rPr>
          <w:rFonts w:ascii="Tahoma" w:hAnsi="Tahoma" w:cs="Tahoma"/>
          <w:szCs w:val="18"/>
        </w:rPr>
        <w:t>/les</w:t>
      </w:r>
      <w:r w:rsidRPr="00392E67">
        <w:rPr>
          <w:rFonts w:ascii="Tahoma" w:hAnsi="Tahoma" w:cs="Tahoma"/>
          <w:szCs w:val="18"/>
        </w:rPr>
        <w:t xml:space="preserve"> mention</w:t>
      </w:r>
      <w:r w:rsidR="006D76BA">
        <w:rPr>
          <w:rFonts w:ascii="Tahoma" w:hAnsi="Tahoma" w:cs="Tahoma"/>
          <w:szCs w:val="18"/>
        </w:rPr>
        <w:t>(s)</w:t>
      </w:r>
      <w:r w:rsidRPr="00392E67">
        <w:rPr>
          <w:rFonts w:ascii="Tahoma" w:hAnsi="Tahoma" w:cs="Tahoma"/>
          <w:szCs w:val="18"/>
        </w:rPr>
        <w:t xml:space="preserve"> inutile</w:t>
      </w:r>
      <w:r w:rsidR="006D76BA">
        <w:rPr>
          <w:rFonts w:ascii="Tahoma" w:hAnsi="Tahoma" w:cs="Tahoma"/>
          <w:szCs w:val="18"/>
        </w:rPr>
        <w:t>(s)</w:t>
      </w:r>
    </w:p>
  </w:footnote>
  <w:footnote w:id="2">
    <w:p w14:paraId="15BF73E9" w14:textId="77777777" w:rsidR="00CD0294" w:rsidRPr="00AA0319" w:rsidRDefault="00CD0294" w:rsidP="00CD0294">
      <w:pPr>
        <w:pStyle w:val="Notedebasdepage"/>
        <w:spacing w:after="0"/>
        <w:rPr>
          <w:rFonts w:ascii="Tahoma" w:hAnsi="Tahoma" w:cs="Tahoma"/>
          <w:szCs w:val="18"/>
        </w:rPr>
      </w:pPr>
      <w:r w:rsidRPr="00636966">
        <w:rPr>
          <w:rStyle w:val="Appelnotedebasdep"/>
          <w:szCs w:val="18"/>
        </w:rPr>
        <w:footnoteRef/>
      </w:r>
      <w:r w:rsidRPr="00636966">
        <w:rPr>
          <w:rFonts w:ascii="Tahoma" w:hAnsi="Tahoma" w:cs="Tahoma"/>
          <w:szCs w:val="18"/>
        </w:rPr>
        <w:t xml:space="preserve"> Degré de parenté, mariage ou partenariat civil enregistré.</w:t>
      </w:r>
    </w:p>
  </w:footnote>
  <w:footnote w:id="3">
    <w:p w14:paraId="6CCE5F6C" w14:textId="77777777" w:rsidR="00CD0294" w:rsidRPr="00AA0319" w:rsidRDefault="00CD0294" w:rsidP="00CD0294">
      <w:pPr>
        <w:pStyle w:val="Notedebasdepage"/>
        <w:spacing w:after="0"/>
        <w:rPr>
          <w:rFonts w:ascii="Tahoma" w:hAnsi="Tahoma" w:cs="Tahoma"/>
          <w:szCs w:val="18"/>
        </w:rPr>
      </w:pPr>
      <w:r w:rsidRPr="00AA0319">
        <w:rPr>
          <w:rStyle w:val="Appelnotedebasdep"/>
          <w:szCs w:val="18"/>
        </w:rPr>
        <w:footnoteRef/>
      </w:r>
      <w:r w:rsidRPr="00AA0319">
        <w:rPr>
          <w:rFonts w:ascii="Tahoma" w:hAnsi="Tahoma" w:cs="Tahoma"/>
          <w:szCs w:val="18"/>
        </w:rPr>
        <w:t xml:space="preserve"> Relations contractuelles ou services de consultation rémunérés ou non rémunérés, </w:t>
      </w:r>
      <w:proofErr w:type="gramStart"/>
      <w:r w:rsidRPr="00AA0319">
        <w:rPr>
          <w:rFonts w:ascii="Tahoma" w:hAnsi="Tahoma" w:cs="Tahoma"/>
          <w:szCs w:val="18"/>
        </w:rPr>
        <w:t>actuellement en cours</w:t>
      </w:r>
      <w:proofErr w:type="gramEnd"/>
      <w:r w:rsidRPr="00AA0319">
        <w:rPr>
          <w:rFonts w:ascii="Tahoma" w:hAnsi="Tahoma" w:cs="Tahoma"/>
          <w:szCs w:val="18"/>
        </w:rPr>
        <w:t xml:space="preserve"> d’application.</w:t>
      </w:r>
    </w:p>
  </w:footnote>
  <w:footnote w:id="4">
    <w:p w14:paraId="442FB1C3" w14:textId="77777777" w:rsidR="00CD0294" w:rsidRDefault="00CD0294" w:rsidP="00CD0294">
      <w:pPr>
        <w:pStyle w:val="Notedebasdepage"/>
        <w:spacing w:after="0"/>
      </w:pPr>
      <w:r w:rsidRPr="00AA0319">
        <w:rPr>
          <w:rStyle w:val="Appelnotedebasdep"/>
          <w:szCs w:val="18"/>
        </w:rPr>
        <w:footnoteRef/>
      </w:r>
      <w:r w:rsidRPr="00AA0319">
        <w:rPr>
          <w:rFonts w:ascii="Tahoma" w:hAnsi="Tahoma" w:cs="Tahoma"/>
          <w:szCs w:val="18"/>
        </w:rPr>
        <w:t xml:space="preserve"> Y compris dans le cadre d’un bénévolat ou en tant que membre d’un comité ou d’un conseil de direction.</w:t>
      </w:r>
    </w:p>
  </w:footnote>
  <w:footnote w:id="5">
    <w:p w14:paraId="74C365AC" w14:textId="1C85CDCD" w:rsidR="00CD0294" w:rsidRPr="00044F4A" w:rsidRDefault="00CD0294" w:rsidP="00CD0294">
      <w:pPr>
        <w:pStyle w:val="Notedebasdepage"/>
        <w:spacing w:after="0"/>
        <w:rPr>
          <w:lang w:val="fr-BE"/>
        </w:rPr>
      </w:pPr>
      <w:r>
        <w:rPr>
          <w:rStyle w:val="Appelnotedebasdep"/>
        </w:rPr>
        <w:footnoteRef/>
      </w:r>
      <w:r>
        <w:t xml:space="preserve"> </w:t>
      </w:r>
      <w:r w:rsidRPr="00044F4A">
        <w:rPr>
          <w:rFonts w:ascii="Tahoma" w:hAnsi="Tahoma" w:cs="Tahoma"/>
          <w:szCs w:val="18"/>
        </w:rPr>
        <w:t>Biffer la</w:t>
      </w:r>
      <w:r w:rsidR="006D76BA">
        <w:rPr>
          <w:rFonts w:ascii="Tahoma" w:hAnsi="Tahoma" w:cs="Tahoma"/>
          <w:szCs w:val="18"/>
        </w:rPr>
        <w:t>/les</w:t>
      </w:r>
      <w:r w:rsidRPr="00044F4A">
        <w:rPr>
          <w:rFonts w:ascii="Tahoma" w:hAnsi="Tahoma" w:cs="Tahoma"/>
          <w:szCs w:val="18"/>
        </w:rPr>
        <w:t xml:space="preserve"> mention</w:t>
      </w:r>
      <w:r w:rsidR="006D76BA">
        <w:rPr>
          <w:rFonts w:ascii="Tahoma" w:hAnsi="Tahoma" w:cs="Tahoma"/>
          <w:szCs w:val="18"/>
        </w:rPr>
        <w:t>(s)</w:t>
      </w:r>
      <w:r w:rsidRPr="00044F4A">
        <w:rPr>
          <w:rFonts w:ascii="Tahoma" w:hAnsi="Tahoma" w:cs="Tahoma"/>
          <w:szCs w:val="18"/>
        </w:rPr>
        <w:t xml:space="preserve"> inutile</w:t>
      </w:r>
      <w:r w:rsidR="006D76BA">
        <w:rPr>
          <w:rFonts w:ascii="Tahoma" w:hAnsi="Tahoma" w:cs="Tahoma"/>
          <w:szCs w:val="18"/>
        </w:rPr>
        <w:t>(s)</w:t>
      </w:r>
    </w:p>
  </w:footnote>
  <w:footnote w:id="6">
    <w:p w14:paraId="07205D8A" w14:textId="38A4CBDA" w:rsidR="00CD0294" w:rsidRPr="004047DE" w:rsidRDefault="00CD0294" w:rsidP="00CD0294">
      <w:pPr>
        <w:pStyle w:val="Notedebasdepage"/>
        <w:spacing w:after="0"/>
        <w:rPr>
          <w:lang w:val="fr-BE"/>
        </w:rPr>
      </w:pPr>
      <w:r w:rsidRPr="004047DE">
        <w:rPr>
          <w:rStyle w:val="Appelnotedebasdep"/>
        </w:rPr>
        <w:footnoteRef/>
      </w:r>
      <w:r w:rsidRPr="004047DE">
        <w:rPr>
          <w:rStyle w:val="Appelnotedebasdep"/>
        </w:rPr>
        <w:t xml:space="preserve"> </w:t>
      </w:r>
      <w:r w:rsidRPr="004047DE">
        <w:rPr>
          <w:rFonts w:ascii="Tahoma" w:hAnsi="Tahoma" w:cs="Tahoma"/>
          <w:szCs w:val="18"/>
        </w:rPr>
        <w:t>Biffer la</w:t>
      </w:r>
      <w:r w:rsidR="006D76BA">
        <w:rPr>
          <w:rFonts w:ascii="Tahoma" w:hAnsi="Tahoma" w:cs="Tahoma"/>
          <w:szCs w:val="18"/>
        </w:rPr>
        <w:t>/les</w:t>
      </w:r>
      <w:r w:rsidRPr="004047DE">
        <w:rPr>
          <w:rFonts w:ascii="Tahoma" w:hAnsi="Tahoma" w:cs="Tahoma"/>
          <w:szCs w:val="18"/>
        </w:rPr>
        <w:t xml:space="preserve"> mention</w:t>
      </w:r>
      <w:r w:rsidR="006D76BA">
        <w:rPr>
          <w:rFonts w:ascii="Tahoma" w:hAnsi="Tahoma" w:cs="Tahoma"/>
          <w:szCs w:val="18"/>
        </w:rPr>
        <w:t>(s)</w:t>
      </w:r>
      <w:r w:rsidRPr="004047DE">
        <w:rPr>
          <w:rFonts w:ascii="Tahoma" w:hAnsi="Tahoma" w:cs="Tahoma"/>
          <w:szCs w:val="18"/>
        </w:rPr>
        <w:t xml:space="preserve"> inutile</w:t>
      </w:r>
      <w:r w:rsidR="006D76BA">
        <w:rPr>
          <w:rFonts w:ascii="Tahoma" w:hAnsi="Tahoma" w:cs="Tahoma"/>
          <w:szCs w:val="18"/>
        </w:rP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2EF"/>
    <w:multiLevelType w:val="hybridMultilevel"/>
    <w:tmpl w:val="79E264BE"/>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5976A0C"/>
    <w:multiLevelType w:val="hybridMultilevel"/>
    <w:tmpl w:val="4080B97C"/>
    <w:lvl w:ilvl="0" w:tplc="0E30C4E6">
      <w:start w:val="1"/>
      <w:numFmt w:val="decimal"/>
      <w:pStyle w:val="Titre2"/>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 w15:restartNumberingAfterBreak="0">
    <w:nsid w:val="17E619DB"/>
    <w:multiLevelType w:val="hybridMultilevel"/>
    <w:tmpl w:val="C0CA9DC4"/>
    <w:lvl w:ilvl="0" w:tplc="E24285A2">
      <w:start w:val="1"/>
      <w:numFmt w:val="lowerLetter"/>
      <w:pStyle w:val="Style1"/>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3" w15:restartNumberingAfterBreak="0">
    <w:nsid w:val="247542F1"/>
    <w:multiLevelType w:val="multilevel"/>
    <w:tmpl w:val="15D6F590"/>
    <w:lvl w:ilvl="0">
      <w:start w:val="1"/>
      <w:numFmt w:val="upperRoman"/>
      <w:pStyle w:val="Titre1"/>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E482CFF"/>
    <w:multiLevelType w:val="hybridMultilevel"/>
    <w:tmpl w:val="964C55B0"/>
    <w:lvl w:ilvl="0" w:tplc="0A18A38A">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B4F7324"/>
    <w:multiLevelType w:val="hybridMultilevel"/>
    <w:tmpl w:val="13B216EC"/>
    <w:lvl w:ilvl="0" w:tplc="88022A26">
      <w:start w:val="1"/>
      <w:numFmt w:val="decimal"/>
      <w:pStyle w:val="Titre3"/>
      <w:lvlText w:val="%1)"/>
      <w:lvlJc w:val="left"/>
      <w:pPr>
        <w:ind w:left="1428" w:hanging="360"/>
      </w:pPr>
    </w:lvl>
    <w:lvl w:ilvl="1" w:tplc="ACC44ED4">
      <w:start w:val="1"/>
      <w:numFmt w:val="decimal"/>
      <w:lvlText w:val="%2)"/>
      <w:lvlJc w:val="left"/>
      <w:pPr>
        <w:ind w:left="2148" w:hanging="360"/>
      </w:pPr>
      <w:rPr>
        <w:rFonts w:hint="default"/>
      </w:rPr>
    </w:lvl>
    <w:lvl w:ilvl="2" w:tplc="080C0011">
      <w:start w:val="1"/>
      <w:numFmt w:val="decimal"/>
      <w:lvlText w:val="%3)"/>
      <w:lvlJc w:val="lef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num w:numId="1" w16cid:durableId="1272668494">
    <w:abstractNumId w:val="3"/>
  </w:num>
  <w:num w:numId="2" w16cid:durableId="1015110535">
    <w:abstractNumId w:val="1"/>
  </w:num>
  <w:num w:numId="3" w16cid:durableId="609094161">
    <w:abstractNumId w:val="5"/>
  </w:num>
  <w:num w:numId="4" w16cid:durableId="1444494361">
    <w:abstractNumId w:val="3"/>
  </w:num>
  <w:num w:numId="5" w16cid:durableId="1960262250">
    <w:abstractNumId w:val="2"/>
  </w:num>
  <w:num w:numId="6" w16cid:durableId="794180473">
    <w:abstractNumId w:val="0"/>
  </w:num>
  <w:num w:numId="7" w16cid:durableId="955210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94"/>
    <w:rsid w:val="00101E1F"/>
    <w:rsid w:val="001A02BE"/>
    <w:rsid w:val="00230E02"/>
    <w:rsid w:val="00310651"/>
    <w:rsid w:val="00330F65"/>
    <w:rsid w:val="003E0A29"/>
    <w:rsid w:val="0042688F"/>
    <w:rsid w:val="00495F67"/>
    <w:rsid w:val="00527745"/>
    <w:rsid w:val="00557ED0"/>
    <w:rsid w:val="00567D55"/>
    <w:rsid w:val="006C77FD"/>
    <w:rsid w:val="006D76BA"/>
    <w:rsid w:val="007E24AE"/>
    <w:rsid w:val="00876213"/>
    <w:rsid w:val="0087624D"/>
    <w:rsid w:val="008B0662"/>
    <w:rsid w:val="00945092"/>
    <w:rsid w:val="009A0D6F"/>
    <w:rsid w:val="00A1620F"/>
    <w:rsid w:val="00A71EC3"/>
    <w:rsid w:val="00B64988"/>
    <w:rsid w:val="00BA0614"/>
    <w:rsid w:val="00BD2C4F"/>
    <w:rsid w:val="00C77227"/>
    <w:rsid w:val="00CD0294"/>
    <w:rsid w:val="00D46796"/>
    <w:rsid w:val="00DB2A59"/>
    <w:rsid w:val="00E516CE"/>
    <w:rsid w:val="00E646CA"/>
    <w:rsid w:val="00F311A0"/>
    <w:rsid w:val="00F31F4C"/>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F12E0"/>
  <w15:chartTrackingRefBased/>
  <w15:docId w15:val="{B3890428-AF58-4B54-9F9C-E9AECF1E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294"/>
    <w:pPr>
      <w:spacing w:after="0" w:line="240" w:lineRule="auto"/>
    </w:pPr>
    <w:rPr>
      <w:rFonts w:ascii="Tahoma" w:eastAsia="Times New Roman" w:hAnsi="Tahoma" w:cs="Times New Roman"/>
      <w:szCs w:val="20"/>
      <w:lang w:val="fr-FR" w:eastAsia="fr-BE"/>
    </w:rPr>
  </w:style>
  <w:style w:type="paragraph" w:styleId="Titre1">
    <w:name w:val="heading 1"/>
    <w:basedOn w:val="Normal"/>
    <w:next w:val="Normal"/>
    <w:link w:val="Titre1Car"/>
    <w:qFormat/>
    <w:rsid w:val="00BD2C4F"/>
    <w:pPr>
      <w:keepNext/>
      <w:numPr>
        <w:numId w:val="4"/>
      </w:numPr>
      <w:outlineLvl w:val="0"/>
    </w:pPr>
    <w:rPr>
      <w:b/>
      <w:sz w:val="40"/>
      <w:u w:val="single"/>
    </w:rPr>
  </w:style>
  <w:style w:type="paragraph" w:styleId="Titre2">
    <w:name w:val="heading 2"/>
    <w:basedOn w:val="Normal"/>
    <w:next w:val="Normal"/>
    <w:link w:val="Titre2Car"/>
    <w:qFormat/>
    <w:rsid w:val="00BD2C4F"/>
    <w:pPr>
      <w:keepNext/>
      <w:numPr>
        <w:numId w:val="2"/>
      </w:numPr>
      <w:outlineLvl w:val="1"/>
    </w:pPr>
    <w:rPr>
      <w:b/>
      <w:sz w:val="28"/>
    </w:rPr>
  </w:style>
  <w:style w:type="paragraph" w:styleId="Titre3">
    <w:name w:val="heading 3"/>
    <w:basedOn w:val="Normal"/>
    <w:next w:val="Normal"/>
    <w:link w:val="Titre3Car"/>
    <w:qFormat/>
    <w:rsid w:val="00BD2C4F"/>
    <w:pPr>
      <w:keepNext/>
      <w:numPr>
        <w:numId w:val="3"/>
      </w:numPr>
      <w:outlineLvl w:val="2"/>
    </w:pPr>
    <w:rPr>
      <w:b/>
      <w:u w:val="single"/>
    </w:rPr>
  </w:style>
  <w:style w:type="paragraph" w:styleId="Titre4">
    <w:name w:val="heading 4"/>
    <w:basedOn w:val="Normal"/>
    <w:next w:val="Normal"/>
    <w:link w:val="Titre4Car"/>
    <w:qFormat/>
    <w:rsid w:val="00BD2C4F"/>
    <w:pPr>
      <w:keepNext/>
      <w:outlineLvl w:val="3"/>
    </w:pPr>
    <w:rPr>
      <w:u w:val="single"/>
    </w:rPr>
  </w:style>
  <w:style w:type="paragraph" w:styleId="Titre5">
    <w:name w:val="heading 5"/>
    <w:basedOn w:val="Normal"/>
    <w:next w:val="Normal"/>
    <w:link w:val="Titre5Car"/>
    <w:qFormat/>
    <w:rsid w:val="00BD2C4F"/>
    <w:pPr>
      <w:keepNext/>
      <w:outlineLvl w:val="4"/>
    </w:pPr>
    <w:rPr>
      <w:b/>
    </w:rPr>
  </w:style>
  <w:style w:type="paragraph" w:styleId="Titre6">
    <w:name w:val="heading 6"/>
    <w:basedOn w:val="Normal"/>
    <w:next w:val="Normal"/>
    <w:link w:val="Titre6Car"/>
    <w:qFormat/>
    <w:rsid w:val="00BD2C4F"/>
    <w:pPr>
      <w:keepNext/>
      <w:outlineLvl w:val="5"/>
    </w:pPr>
    <w:rPr>
      <w:b/>
      <w:i/>
    </w:rPr>
  </w:style>
  <w:style w:type="paragraph" w:styleId="Titre7">
    <w:name w:val="heading 7"/>
    <w:basedOn w:val="Normal"/>
    <w:next w:val="Normal"/>
    <w:link w:val="Titre7Car"/>
    <w:qFormat/>
    <w:rsid w:val="00BD2C4F"/>
    <w:pPr>
      <w:keepNext/>
      <w:outlineLvl w:val="6"/>
    </w:pPr>
    <w:rPr>
      <w:b/>
    </w:rPr>
  </w:style>
  <w:style w:type="paragraph" w:styleId="Titre8">
    <w:name w:val="heading 8"/>
    <w:basedOn w:val="Normal"/>
    <w:next w:val="Normal"/>
    <w:link w:val="Titre8Car"/>
    <w:qFormat/>
    <w:rsid w:val="00BD2C4F"/>
    <w:pPr>
      <w:keepNext/>
      <w:outlineLvl w:val="7"/>
    </w:pPr>
    <w:rPr>
      <w:b/>
    </w:rPr>
  </w:style>
  <w:style w:type="paragraph" w:styleId="Titre9">
    <w:name w:val="heading 9"/>
    <w:basedOn w:val="Normal"/>
    <w:next w:val="Normal"/>
    <w:link w:val="Titre9Car"/>
    <w:qFormat/>
    <w:rsid w:val="00BD2C4F"/>
    <w:pPr>
      <w:keepNext/>
      <w:outlineLvl w:val="8"/>
    </w:pPr>
    <w:rPr>
      <w:b/>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D2C4F"/>
    <w:rPr>
      <w:b/>
      <w:sz w:val="40"/>
      <w:u w:val="single"/>
      <w:lang w:val="fr-FR"/>
    </w:rPr>
  </w:style>
  <w:style w:type="character" w:customStyle="1" w:styleId="Titre2Car">
    <w:name w:val="Titre 2 Car"/>
    <w:basedOn w:val="Policepardfaut"/>
    <w:link w:val="Titre2"/>
    <w:rsid w:val="00BD2C4F"/>
    <w:rPr>
      <w:b/>
      <w:sz w:val="28"/>
      <w:lang w:val="fr-FR"/>
    </w:rPr>
  </w:style>
  <w:style w:type="character" w:customStyle="1" w:styleId="Titre3Car">
    <w:name w:val="Titre 3 Car"/>
    <w:basedOn w:val="Policepardfaut"/>
    <w:link w:val="Titre3"/>
    <w:rsid w:val="00BD2C4F"/>
    <w:rPr>
      <w:b/>
      <w:sz w:val="24"/>
      <w:u w:val="single"/>
      <w:lang w:val="fr-FR"/>
    </w:rPr>
  </w:style>
  <w:style w:type="character" w:customStyle="1" w:styleId="Titre4Car">
    <w:name w:val="Titre 4 Car"/>
    <w:basedOn w:val="Policepardfaut"/>
    <w:link w:val="Titre4"/>
    <w:rsid w:val="00BD2C4F"/>
    <w:rPr>
      <w:sz w:val="24"/>
      <w:u w:val="single"/>
      <w:lang w:val="fr-FR"/>
    </w:rPr>
  </w:style>
  <w:style w:type="character" w:customStyle="1" w:styleId="Titre5Car">
    <w:name w:val="Titre 5 Car"/>
    <w:basedOn w:val="Policepardfaut"/>
    <w:link w:val="Titre5"/>
    <w:rsid w:val="00BD2C4F"/>
    <w:rPr>
      <w:b/>
      <w:sz w:val="24"/>
      <w:lang w:val="fr-FR"/>
    </w:rPr>
  </w:style>
  <w:style w:type="character" w:customStyle="1" w:styleId="Titre6Car">
    <w:name w:val="Titre 6 Car"/>
    <w:basedOn w:val="Policepardfaut"/>
    <w:link w:val="Titre6"/>
    <w:rsid w:val="00BD2C4F"/>
    <w:rPr>
      <w:b/>
      <w:i/>
      <w:sz w:val="24"/>
      <w:lang w:val="fr-FR"/>
    </w:rPr>
  </w:style>
  <w:style w:type="character" w:customStyle="1" w:styleId="Titre7Car">
    <w:name w:val="Titre 7 Car"/>
    <w:basedOn w:val="Policepardfaut"/>
    <w:link w:val="Titre7"/>
    <w:rsid w:val="00BD2C4F"/>
    <w:rPr>
      <w:b/>
      <w:sz w:val="24"/>
      <w:lang w:val="fr-FR"/>
    </w:rPr>
  </w:style>
  <w:style w:type="character" w:customStyle="1" w:styleId="Titre8Car">
    <w:name w:val="Titre 8 Car"/>
    <w:basedOn w:val="Policepardfaut"/>
    <w:link w:val="Titre8"/>
    <w:rsid w:val="00BD2C4F"/>
    <w:rPr>
      <w:b/>
      <w:sz w:val="24"/>
      <w:lang w:val="fr-FR"/>
    </w:rPr>
  </w:style>
  <w:style w:type="character" w:customStyle="1" w:styleId="Titre9Car">
    <w:name w:val="Titre 9 Car"/>
    <w:basedOn w:val="Policepardfaut"/>
    <w:link w:val="Titre9"/>
    <w:rsid w:val="00BD2C4F"/>
    <w:rPr>
      <w:b/>
      <w:sz w:val="28"/>
      <w:u w:val="single"/>
      <w:lang w:val="fr-FR"/>
    </w:rPr>
  </w:style>
  <w:style w:type="paragraph" w:styleId="Paragraphedeliste">
    <w:name w:val="List Paragraph"/>
    <w:basedOn w:val="Normal"/>
    <w:uiPriority w:val="34"/>
    <w:qFormat/>
    <w:rsid w:val="00BD2C4F"/>
    <w:pPr>
      <w:ind w:left="708"/>
    </w:pPr>
  </w:style>
  <w:style w:type="paragraph" w:styleId="En-ttedetabledesmatires">
    <w:name w:val="TOC Heading"/>
    <w:basedOn w:val="Titre1"/>
    <w:next w:val="Normal"/>
    <w:uiPriority w:val="39"/>
    <w:semiHidden/>
    <w:unhideWhenUsed/>
    <w:qFormat/>
    <w:rsid w:val="00BD2C4F"/>
    <w:pPr>
      <w:keepLines/>
      <w:numPr>
        <w:numId w:val="0"/>
      </w:numPr>
      <w:spacing w:before="480" w:line="276" w:lineRule="auto"/>
      <w:outlineLvl w:val="9"/>
    </w:pPr>
    <w:rPr>
      <w:rFonts w:ascii="Cambria" w:hAnsi="Cambria"/>
      <w:bCs/>
      <w:color w:val="365F91"/>
      <w:sz w:val="28"/>
      <w:szCs w:val="28"/>
    </w:rPr>
  </w:style>
  <w:style w:type="paragraph" w:customStyle="1" w:styleId="Style1">
    <w:name w:val="Style1"/>
    <w:basedOn w:val="Normal"/>
    <w:link w:val="Style1Car"/>
    <w:qFormat/>
    <w:rsid w:val="00BD2C4F"/>
    <w:pPr>
      <w:numPr>
        <w:numId w:val="5"/>
      </w:numPr>
      <w:jc w:val="both"/>
    </w:pPr>
    <w:rPr>
      <w:rFonts w:ascii="Verdana" w:hAnsi="Verdana"/>
      <w:i/>
      <w:sz w:val="20"/>
    </w:rPr>
  </w:style>
  <w:style w:type="character" w:customStyle="1" w:styleId="Style1Car">
    <w:name w:val="Style1 Car"/>
    <w:basedOn w:val="Policepardfaut"/>
    <w:link w:val="Style1"/>
    <w:rsid w:val="00BD2C4F"/>
    <w:rPr>
      <w:rFonts w:ascii="Verdana" w:hAnsi="Verdana"/>
      <w:i/>
      <w:lang w:val="fr-FR"/>
    </w:rPr>
  </w:style>
  <w:style w:type="character" w:styleId="Appelnotedebasdep">
    <w:name w:val="footnote reference"/>
    <w:aliases w:val="ESPON Footnote No,Footnote"/>
    <w:basedOn w:val="Policepardfaut"/>
    <w:uiPriority w:val="99"/>
    <w:rsid w:val="00CD0294"/>
    <w:rPr>
      <w:vertAlign w:val="superscript"/>
    </w:rPr>
  </w:style>
  <w:style w:type="paragraph" w:styleId="Notedebasdepage">
    <w:name w:val="footnote text"/>
    <w:basedOn w:val="Normal"/>
    <w:link w:val="NotedebasdepageCar"/>
    <w:uiPriority w:val="99"/>
    <w:rsid w:val="00CD0294"/>
    <w:pPr>
      <w:tabs>
        <w:tab w:val="left" w:pos="1418"/>
      </w:tabs>
      <w:suppressAutoHyphens/>
      <w:spacing w:after="60"/>
      <w:jc w:val="both"/>
    </w:pPr>
    <w:rPr>
      <w:rFonts w:ascii="Verdana" w:hAnsi="Verdana"/>
      <w:snapToGrid w:val="0"/>
      <w:sz w:val="16"/>
    </w:rPr>
  </w:style>
  <w:style w:type="character" w:customStyle="1" w:styleId="NotedebasdepageCar">
    <w:name w:val="Note de bas de page Car"/>
    <w:basedOn w:val="Policepardfaut"/>
    <w:link w:val="Notedebasdepage"/>
    <w:uiPriority w:val="99"/>
    <w:rsid w:val="00CD0294"/>
    <w:rPr>
      <w:rFonts w:ascii="Verdana" w:eastAsia="Times New Roman" w:hAnsi="Verdana" w:cs="Times New Roman"/>
      <w:snapToGrid w:val="0"/>
      <w:sz w:val="16"/>
      <w:szCs w:val="20"/>
      <w:lang w:val="fr-FR" w:eastAsia="fr-BE"/>
    </w:rPr>
  </w:style>
  <w:style w:type="table" w:customStyle="1" w:styleId="Grillemoyenne21">
    <w:name w:val="Grille moyenne 21"/>
    <w:basedOn w:val="TableauNormal"/>
    <w:uiPriority w:val="68"/>
    <w:rsid w:val="00CD0294"/>
    <w:pPr>
      <w:spacing w:after="0" w:line="240" w:lineRule="auto"/>
      <w:jc w:val="both"/>
    </w:pPr>
    <w:rPr>
      <w:rFonts w:asciiTheme="majorHAnsi" w:eastAsiaTheme="majorEastAsia" w:hAnsiTheme="majorHAnsi" w:cstheme="majorBidi"/>
      <w:color w:val="000000" w:themeColor="text1"/>
      <w:lang w:val="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Commentaire">
    <w:name w:val="annotation text"/>
    <w:basedOn w:val="Normal"/>
    <w:link w:val="CommentaireCar"/>
    <w:rsid w:val="00CD0294"/>
  </w:style>
  <w:style w:type="character" w:customStyle="1" w:styleId="CommentaireCar">
    <w:name w:val="Commentaire Car"/>
    <w:basedOn w:val="Policepardfaut"/>
    <w:link w:val="Commentaire"/>
    <w:rsid w:val="00CD0294"/>
    <w:rPr>
      <w:rFonts w:ascii="Tahoma" w:eastAsia="Times New Roman" w:hAnsi="Tahoma" w:cs="Times New Roman"/>
      <w:szCs w:val="20"/>
      <w:lang w:val="fr-FR" w:eastAsia="fr-BE"/>
    </w:rPr>
  </w:style>
  <w:style w:type="paragraph" w:styleId="Rvision">
    <w:name w:val="Revision"/>
    <w:hidden/>
    <w:uiPriority w:val="99"/>
    <w:semiHidden/>
    <w:rsid w:val="00310651"/>
    <w:pPr>
      <w:spacing w:after="0" w:line="240" w:lineRule="auto"/>
    </w:pPr>
    <w:rPr>
      <w:rFonts w:ascii="Tahoma" w:eastAsia="Times New Roman" w:hAnsi="Tahoma" w:cs="Times New Roman"/>
      <w:szCs w:val="20"/>
      <w:lang w:val="fr-FR" w:eastAsia="fr-BE"/>
    </w:rPr>
  </w:style>
  <w:style w:type="character" w:styleId="Lienhypertexte">
    <w:name w:val="Hyperlink"/>
    <w:basedOn w:val="Policepardfaut"/>
    <w:uiPriority w:val="99"/>
    <w:unhideWhenUsed/>
    <w:rsid w:val="00876213"/>
    <w:rPr>
      <w:color w:val="0000FF" w:themeColor="hyperlink"/>
      <w:u w:val="single"/>
    </w:rPr>
  </w:style>
  <w:style w:type="character" w:styleId="Mentionnonrsolue">
    <w:name w:val="Unresolved Mention"/>
    <w:basedOn w:val="Policepardfaut"/>
    <w:uiPriority w:val="99"/>
    <w:semiHidden/>
    <w:unhideWhenUsed/>
    <w:rsid w:val="00876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c.europa.eu/social/main.jsp?catId=325&amp;intPageId=3587&amp;langId=f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f3cf641-3276-43ec-b7cf-734bec81f4c0" xsi:nil="true"/>
    <lcf76f155ced4ddcb4097134ff3c332f xmlns="d12e5f6f-96be-4058-9405-e09eaf166e46">
      <Terms xmlns="http://schemas.microsoft.com/office/infopath/2007/PartnerControls"/>
    </lcf76f155ced4ddcb4097134ff3c332f>
    <Axe xmlns="d12e5f6f-96be-4058-9405-e09eaf166e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66C540BF73014EBA31ED4C80489BD5" ma:contentTypeVersion="20" ma:contentTypeDescription="Crée un document." ma:contentTypeScope="" ma:versionID="24820eba7d40abf04bc81bcc41e9f3c9">
  <xsd:schema xmlns:xsd="http://www.w3.org/2001/XMLSchema" xmlns:xs="http://www.w3.org/2001/XMLSchema" xmlns:p="http://schemas.microsoft.com/office/2006/metadata/properties" xmlns:ns1="http://schemas.microsoft.com/sharepoint/v3" xmlns:ns2="d12e5f6f-96be-4058-9405-e09eaf166e46" xmlns:ns3="7f3cf641-3276-43ec-b7cf-734bec81f4c0" targetNamespace="http://schemas.microsoft.com/office/2006/metadata/properties" ma:root="true" ma:fieldsID="1d2657e96f8ee6c097fdc1cd873cac25" ns1:_="" ns2:_="" ns3:_="">
    <xsd:import namespace="http://schemas.microsoft.com/sharepoint/v3"/>
    <xsd:import namespace="d12e5f6f-96be-4058-9405-e09eaf166e46"/>
    <xsd:import namespace="7f3cf641-3276-43ec-b7cf-734bec81f4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Axe"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riétés de la stratégie de conformité unifiée" ma:hidden="true" ma:internalName="_ip_UnifiedCompliancePolicyProperties">
      <xsd:simpleType>
        <xsd:restriction base="dms:Note"/>
      </xsd:simpleType>
    </xsd:element>
    <xsd:element name="_ip_UnifiedCompliancePolicyUIAction" ma:index="26"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e5f6f-96be-4058-9405-e09eaf166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Axe" ma:index="14" nillable="true" ma:displayName="Axe" ma:format="Dropdown" ma:internalName="Axe">
      <xsd:simpleType>
        <xsd:restriction base="dms:Choice">
          <xsd:enumeration value="Axe 1"/>
          <xsd:enumeration value="Axe 2"/>
          <xsd:enumeration value="Axe 3"/>
          <xsd:enumeration value="Axe 4"/>
          <xsd:enumeration value="Axe 5"/>
          <xsd:enumeration value="Axe 6"/>
          <xsd:enumeration value="Choix 7"/>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cf641-3276-43ec-b7cf-734bec81f4c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1064392-cb98-4a58-b3ed-d769010f2835}" ma:internalName="TaxCatchAll" ma:showField="CatchAllData" ma:web="7f3cf641-3276-43ec-b7cf-734bec81f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01FC4-FED0-435C-BA98-57206A284582}">
  <ds:schemaRefs>
    <ds:schemaRef ds:uri="http://schemas.microsoft.com/office/2006/metadata/properties"/>
    <ds:schemaRef ds:uri="http://schemas.microsoft.com/office/infopath/2007/PartnerControls"/>
    <ds:schemaRef ds:uri="http://schemas.microsoft.com/sharepoint/v3"/>
    <ds:schemaRef ds:uri="7f3cf641-3276-43ec-b7cf-734bec81f4c0"/>
    <ds:schemaRef ds:uri="d12e5f6f-96be-4058-9405-e09eaf166e46"/>
  </ds:schemaRefs>
</ds:datastoreItem>
</file>

<file path=customXml/itemProps2.xml><?xml version="1.0" encoding="utf-8"?>
<ds:datastoreItem xmlns:ds="http://schemas.openxmlformats.org/officeDocument/2006/customXml" ds:itemID="{293C28A5-CDDA-4CDF-8EB2-9132B90EFE5C}">
  <ds:schemaRefs>
    <ds:schemaRef ds:uri="http://schemas.microsoft.com/sharepoint/v3/contenttype/forms"/>
  </ds:schemaRefs>
</ds:datastoreItem>
</file>

<file path=customXml/itemProps3.xml><?xml version="1.0" encoding="utf-8"?>
<ds:datastoreItem xmlns:ds="http://schemas.openxmlformats.org/officeDocument/2006/customXml" ds:itemID="{AE5D2082-839B-411B-8150-F961EE0DE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e5f6f-96be-4058-9405-e09eaf166e46"/>
    <ds:schemaRef ds:uri="7f3cf641-3276-43ec-b7cf-734bec81f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1138</Words>
  <Characters>6260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GUILLITTE Hélène</dc:creator>
  <cp:keywords/>
  <dc:description/>
  <cp:lastModifiedBy>DESDEMOUSTIER Jonathan</cp:lastModifiedBy>
  <cp:revision>2</cp:revision>
  <dcterms:created xsi:type="dcterms:W3CDTF">2024-11-14T08:40:00Z</dcterms:created>
  <dcterms:modified xsi:type="dcterms:W3CDTF">2024-11-14T08:40:00Z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2022-03-08T09:58:29Z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2a1c8998-194d-4496-8a09-1a69a12d8e34</vt:lpwstr>
  </property>
  <property fmtid="{D5CDD505-2E9C-101B-9397-08002B2CF9AE}" pid="8" name="MSIP_Label_97a477d1-147d-4e34-b5e3-7b26d2f44870_ContentBits">
    <vt:lpwstr>0</vt:lpwstr>
  </property>
  <property fmtid="{D5CDD505-2E9C-101B-9397-08002B2CF9AE}" pid="9" name="ContentTypeId">
    <vt:lpwstr>0x010100D166C540BF73014EBA31ED4C80489BD5</vt:lpwstr>
  </property>
  <property fmtid="{D5CDD505-2E9C-101B-9397-08002B2CF9AE}" pid="10" name="MediaServiceImageTags">
    <vt:lpwstr/>
  </property>
</Properties>
</file>